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57A3" w14:textId="77777777" w:rsidR="00FC2DED" w:rsidRDefault="00000000">
      <w:pPr>
        <w:pStyle w:val="BodyText"/>
        <w:spacing w:before="0"/>
        <w:ind w:left="110" w:right="-8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B934F9E" wp14:editId="5D624C85">
            <wp:extent cx="6041040" cy="488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040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C3DC" w14:textId="77777777" w:rsidR="00FC2DED" w:rsidRDefault="00FC2DED">
      <w:pPr>
        <w:pStyle w:val="BodyText"/>
        <w:spacing w:before="0"/>
        <w:ind w:left="0" w:firstLine="0"/>
        <w:rPr>
          <w:sz w:val="20"/>
        </w:rPr>
      </w:pPr>
    </w:p>
    <w:p w14:paraId="0AF798E1" w14:textId="77777777" w:rsidR="00FC2DED" w:rsidRDefault="00FC2DED">
      <w:pPr>
        <w:pStyle w:val="BodyText"/>
        <w:spacing w:before="0"/>
        <w:ind w:left="0" w:firstLine="0"/>
        <w:rPr>
          <w:sz w:val="20"/>
        </w:rPr>
      </w:pPr>
    </w:p>
    <w:p w14:paraId="57B0ADED" w14:textId="2FC0D2D2" w:rsidR="00FC2DED" w:rsidRDefault="005F7891">
      <w:pPr>
        <w:spacing w:before="213"/>
        <w:ind w:left="2850" w:right="2829"/>
        <w:jc w:val="center"/>
        <w:rPr>
          <w:b/>
          <w:sz w:val="36"/>
        </w:rPr>
      </w:pPr>
      <w:r>
        <w:rPr>
          <w:b/>
          <w:sz w:val="36"/>
          <w:u w:val="thick"/>
        </w:rPr>
        <w:t>Flame Awards Program Guidelines</w:t>
      </w:r>
    </w:p>
    <w:p w14:paraId="300D5429" w14:textId="77777777" w:rsidR="00FC2DED" w:rsidRDefault="00FC2DED">
      <w:pPr>
        <w:pStyle w:val="BodyText"/>
        <w:spacing w:before="5"/>
        <w:ind w:left="0" w:firstLine="0"/>
        <w:rPr>
          <w:b/>
          <w:sz w:val="16"/>
        </w:rPr>
      </w:pPr>
    </w:p>
    <w:p w14:paraId="0A62746D" w14:textId="6332A9F1" w:rsidR="00FC2DED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90"/>
        <w:rPr>
          <w:sz w:val="24"/>
        </w:rPr>
      </w:pPr>
      <w:r>
        <w:rPr>
          <w:sz w:val="24"/>
        </w:rPr>
        <w:t xml:space="preserve">Each </w:t>
      </w:r>
      <w:r w:rsidR="00FF1731">
        <w:rPr>
          <w:sz w:val="24"/>
        </w:rPr>
        <w:t>employee</w:t>
      </w:r>
      <w:r>
        <w:rPr>
          <w:sz w:val="24"/>
        </w:rPr>
        <w:t xml:space="preserve"> can submit </w:t>
      </w:r>
      <w:r w:rsidR="00FF1731">
        <w:rPr>
          <w:sz w:val="24"/>
        </w:rPr>
        <w:t>one</w:t>
      </w:r>
      <w:r>
        <w:rPr>
          <w:sz w:val="24"/>
        </w:rPr>
        <w:t xml:space="preserve"> </w:t>
      </w:r>
      <w:r w:rsidR="00FF1731">
        <w:rPr>
          <w:sz w:val="24"/>
        </w:rPr>
        <w:t>nomination</w:t>
      </w:r>
      <w:r>
        <w:rPr>
          <w:sz w:val="24"/>
        </w:rPr>
        <w:t xml:space="preserve"> per</w:t>
      </w:r>
      <w:r>
        <w:rPr>
          <w:spacing w:val="-3"/>
          <w:sz w:val="24"/>
        </w:rPr>
        <w:t xml:space="preserve"> </w:t>
      </w:r>
      <w:r>
        <w:rPr>
          <w:sz w:val="24"/>
        </w:rPr>
        <w:t>quarter</w:t>
      </w:r>
      <w:r w:rsidR="00FF1731">
        <w:rPr>
          <w:sz w:val="24"/>
        </w:rPr>
        <w:t>, except managers</w:t>
      </w:r>
      <w:r w:rsidR="00D22DC7">
        <w:rPr>
          <w:sz w:val="24"/>
        </w:rPr>
        <w:t xml:space="preserve"> who have up to three nominations</w:t>
      </w:r>
      <w:r>
        <w:rPr>
          <w:sz w:val="24"/>
        </w:rPr>
        <w:t>.</w:t>
      </w:r>
      <w:r w:rsidR="00D22DC7">
        <w:rPr>
          <w:sz w:val="24"/>
        </w:rPr>
        <w:t xml:space="preserve">  </w:t>
      </w:r>
    </w:p>
    <w:p w14:paraId="276CFD5E" w14:textId="77777777" w:rsidR="00FC2DED" w:rsidRDefault="0000000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Employees cannot be nominated for multiple awards in the same</w:t>
      </w:r>
      <w:r>
        <w:rPr>
          <w:spacing w:val="-8"/>
          <w:sz w:val="24"/>
        </w:rPr>
        <w:t xml:space="preserve"> </w:t>
      </w:r>
      <w:r>
        <w:rPr>
          <w:sz w:val="24"/>
        </w:rPr>
        <w:t>quarter.</w:t>
      </w:r>
    </w:p>
    <w:p w14:paraId="20DFBE73" w14:textId="364DBF80" w:rsidR="00FC2DED" w:rsidRPr="00FF1731" w:rsidRDefault="00000000" w:rsidP="00FF1731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Merits must match the type of award the employee is being nominated</w:t>
      </w:r>
      <w:r>
        <w:rPr>
          <w:spacing w:val="-8"/>
          <w:sz w:val="24"/>
        </w:rPr>
        <w:t xml:space="preserve"> </w:t>
      </w:r>
      <w:r>
        <w:rPr>
          <w:sz w:val="24"/>
        </w:rPr>
        <w:t>for.</w:t>
      </w:r>
    </w:p>
    <w:p w14:paraId="4299F5B4" w14:textId="0CB4A835" w:rsidR="00FC2DED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line="288" w:lineRule="auto"/>
        <w:ind w:right="908"/>
        <w:rPr>
          <w:sz w:val="24"/>
        </w:rPr>
      </w:pPr>
      <w:r>
        <w:rPr>
          <w:sz w:val="24"/>
        </w:rPr>
        <w:t xml:space="preserve">All </w:t>
      </w:r>
      <w:r w:rsidR="00FF1731">
        <w:rPr>
          <w:sz w:val="24"/>
        </w:rPr>
        <w:t>Flame</w:t>
      </w:r>
      <w:r>
        <w:rPr>
          <w:sz w:val="24"/>
        </w:rPr>
        <w:t xml:space="preserve"> award nominations must be submitted through the human</w:t>
      </w:r>
      <w:r>
        <w:rPr>
          <w:spacing w:val="-24"/>
          <w:sz w:val="24"/>
        </w:rPr>
        <w:t xml:space="preserve"> </w:t>
      </w:r>
      <w:r>
        <w:rPr>
          <w:sz w:val="24"/>
        </w:rPr>
        <w:t>resources department.</w:t>
      </w:r>
    </w:p>
    <w:p w14:paraId="2773CF83" w14:textId="3F669458" w:rsidR="00FC2DED" w:rsidRDefault="00FF1731">
      <w:pPr>
        <w:pStyle w:val="ListParagraph"/>
        <w:numPr>
          <w:ilvl w:val="0"/>
          <w:numId w:val="1"/>
        </w:numPr>
        <w:tabs>
          <w:tab w:val="left" w:pos="480"/>
        </w:tabs>
        <w:spacing w:before="0"/>
        <w:rPr>
          <w:sz w:val="24"/>
        </w:rPr>
      </w:pPr>
      <w:r>
        <w:rPr>
          <w:sz w:val="24"/>
        </w:rPr>
        <w:t>Flame awards will be approved by the human resources</w:t>
      </w:r>
      <w:r>
        <w:rPr>
          <w:spacing w:val="-8"/>
          <w:sz w:val="24"/>
        </w:rPr>
        <w:t xml:space="preserve"> </w:t>
      </w:r>
      <w:r>
        <w:rPr>
          <w:sz w:val="24"/>
        </w:rPr>
        <w:t>department.</w:t>
      </w:r>
    </w:p>
    <w:p w14:paraId="20EC9541" w14:textId="77777777" w:rsidR="00FC2DED" w:rsidRDefault="0000000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All approved awards will be sent to the supervisor to give to their</w:t>
      </w:r>
      <w:r>
        <w:rPr>
          <w:spacing w:val="-16"/>
          <w:sz w:val="24"/>
        </w:rPr>
        <w:t xml:space="preserve"> </w:t>
      </w:r>
      <w:r>
        <w:rPr>
          <w:sz w:val="24"/>
        </w:rPr>
        <w:t>employee.</w:t>
      </w:r>
    </w:p>
    <w:p w14:paraId="2F26AF16" w14:textId="23BC6EF9" w:rsidR="00FC2DED" w:rsidRDefault="0000000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Once approved, </w:t>
      </w:r>
      <w:r w:rsidR="00FF1731">
        <w:rPr>
          <w:sz w:val="24"/>
        </w:rPr>
        <w:t>Flame a</w:t>
      </w:r>
      <w:r>
        <w:rPr>
          <w:sz w:val="24"/>
        </w:rPr>
        <w:t>wards cannot be revised or</w:t>
      </w:r>
      <w:r>
        <w:rPr>
          <w:spacing w:val="-3"/>
          <w:sz w:val="24"/>
        </w:rPr>
        <w:t xml:space="preserve"> </w:t>
      </w:r>
      <w:r>
        <w:rPr>
          <w:sz w:val="24"/>
        </w:rPr>
        <w:t>rescinded.</w:t>
      </w:r>
    </w:p>
    <w:p w14:paraId="7A17BBFA" w14:textId="59C1B276" w:rsidR="00FC2DED" w:rsidRDefault="00FF1731">
      <w:pPr>
        <w:pStyle w:val="ListParagraph"/>
        <w:numPr>
          <w:ilvl w:val="0"/>
          <w:numId w:val="1"/>
        </w:numPr>
        <w:tabs>
          <w:tab w:val="left" w:pos="480"/>
        </w:tabs>
        <w:spacing w:before="56" w:line="288" w:lineRule="auto"/>
        <w:ind w:right="818"/>
        <w:rPr>
          <w:sz w:val="24"/>
        </w:rPr>
      </w:pPr>
      <w:r>
        <w:rPr>
          <w:sz w:val="24"/>
        </w:rPr>
        <w:t>Flame awards will not be used to supplement wages, increases in pay, or other monetary benefits.</w:t>
      </w:r>
    </w:p>
    <w:sectPr w:rsidR="00FC2DED">
      <w:type w:val="continuous"/>
      <w:pgSz w:w="12240" w:h="15840"/>
      <w:pgMar w:top="5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B5F"/>
    <w:multiLevelType w:val="hybridMultilevel"/>
    <w:tmpl w:val="09264DB0"/>
    <w:lvl w:ilvl="0" w:tplc="F306AD1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809C10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C44A1C0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C518E630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706C6830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4B8F8D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530F546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36AA89E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97C4E3AE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 w16cid:durableId="19398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ED"/>
    <w:rsid w:val="005F7891"/>
    <w:rsid w:val="00D22DC7"/>
    <w:rsid w:val="00DB5DC7"/>
    <w:rsid w:val="00FC2DED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61CF5"/>
  <w15:docId w15:val="{5F3E05E2-30F4-4E4C-AA3C-5489A11D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 Program Guidelines .docx</dc:title>
  <cp:lastModifiedBy>David Gray (he/him)</cp:lastModifiedBy>
  <cp:revision>5</cp:revision>
  <dcterms:created xsi:type="dcterms:W3CDTF">2023-04-21T18:51:00Z</dcterms:created>
  <dcterms:modified xsi:type="dcterms:W3CDTF">2023-05-02T16:51:00Z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Word</vt:lpwstr>
  </property>
  <property fmtid="{D5CDD505-2E9C-101B-9397-08002B2CF9AE}" pid="4" name="LastSaved">
    <vt:filetime>2023-04-21T00:00:00Z</vt:filetime>
  </property>
</Properties>
</file>