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FB4CBF" w14:paraId="6C53DA84" w14:textId="77777777" w:rsidTr="00FB4CBF">
        <w:tc>
          <w:tcPr>
            <w:tcW w:w="2335" w:type="dxa"/>
            <w:tcMar>
              <w:top w:w="0" w:type="dxa"/>
              <w:left w:w="108" w:type="dxa"/>
              <w:bottom w:w="0" w:type="dxa"/>
              <w:right w:w="108" w:type="dxa"/>
            </w:tcMar>
            <w:hideMark/>
          </w:tcPr>
          <w:p w14:paraId="5F108DB3" w14:textId="7CCBBB8B" w:rsidR="00FB4CBF" w:rsidRDefault="00FB4CBF">
            <w:pPr>
              <w:rPr>
                <w:sz w:val="28"/>
                <w:szCs w:val="28"/>
                <w:u w:val="single"/>
              </w:rPr>
            </w:pPr>
            <w:r>
              <w:rPr>
                <w:b/>
                <w:bCs/>
                <w:smallCaps/>
                <w:noProof/>
                <w:sz w:val="28"/>
                <w:szCs w:val="28"/>
              </w:rPr>
              <w:drawing>
                <wp:inline distT="0" distB="0" distL="0" distR="0" wp14:anchorId="2EE6B22B" wp14:editId="3CB270DF">
                  <wp:extent cx="1161288" cy="6126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61288" cy="612648"/>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14:paraId="3019E98B" w14:textId="77777777" w:rsidR="00A14C67" w:rsidRDefault="00A14C67" w:rsidP="00FB4CBF">
            <w:pPr>
              <w:rPr>
                <w:rFonts w:asciiTheme="minorHAnsi" w:hAnsiTheme="minorHAnsi" w:cs="Arial"/>
                <w:b/>
                <w:bCs/>
                <w:i/>
                <w:smallCaps/>
                <w:sz w:val="28"/>
                <w:szCs w:val="20"/>
                <w:highlight w:val="cyan"/>
              </w:rPr>
            </w:pPr>
          </w:p>
          <w:p w14:paraId="56CB337D" w14:textId="77777777" w:rsidR="00FB4CBF" w:rsidRPr="0050661F" w:rsidRDefault="00FB4CBF" w:rsidP="00FB4CB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1918ED49" w14:textId="108844FC" w:rsidR="00FB4CBF" w:rsidRDefault="00FB4CBF">
            <w:pPr>
              <w:jc w:val="center"/>
              <w:rPr>
                <w:sz w:val="28"/>
                <w:szCs w:val="28"/>
                <w:u w:val="single"/>
              </w:rPr>
            </w:pPr>
          </w:p>
        </w:tc>
      </w:tr>
    </w:tbl>
    <w:p w14:paraId="69D90629" w14:textId="5689821D" w:rsidR="0091424C" w:rsidRPr="006A31C2" w:rsidRDefault="0091424C" w:rsidP="0091424C">
      <w:pPr>
        <w:jc w:val="cente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61C311C8" w14:textId="4C83283D" w:rsidR="00C76DA7" w:rsidRPr="006A31C2" w:rsidRDefault="00FB4CBF" w:rsidP="00C76DA7">
      <w:pPr>
        <w:rPr>
          <w:rFonts w:ascii="Arial" w:hAnsi="Arial" w:cs="Arial"/>
          <w:bCs/>
          <w:sz w:val="20"/>
          <w:szCs w:val="20"/>
        </w:rPr>
      </w:pPr>
      <w:r w:rsidRPr="006A31C2">
        <w:rPr>
          <w:rFonts w:ascii="Arial" w:hAnsi="Arial" w:cs="Arial"/>
          <w:bCs/>
          <w:sz w:val="20"/>
          <w:szCs w:val="20"/>
          <w:highlight w:val="cyan"/>
        </w:rPr>
        <w:t xml:space="preserve"> </w:t>
      </w:r>
      <w:r w:rsidR="00C76DA7" w:rsidRPr="006A31C2">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402442"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7B31D462" w14:textId="77777777" w:rsidR="00402442" w:rsidRPr="00093337" w:rsidRDefault="00402442" w:rsidP="00402442">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3BEE124" w14:textId="4F9B05C1" w:rsidR="0091424C" w:rsidRPr="006A31C2" w:rsidRDefault="0091424C" w:rsidP="003671C0">
      <w:pPr>
        <w:rPr>
          <w:rFonts w:ascii="Arial" w:hAnsi="Arial" w:cs="Arial"/>
          <w:b/>
          <w:bCs/>
          <w:smallCaps/>
          <w:sz w:val="20"/>
          <w:szCs w:val="20"/>
        </w:rPr>
      </w:pPr>
    </w:p>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7641E261"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2210D91C"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14:paraId="072B0FDB" w14:textId="77777777" w:rsidR="002C69AA" w:rsidRPr="006A31C2" w:rsidRDefault="002C69AA" w:rsidP="002C69AA">
      <w:pPr>
        <w:rPr>
          <w:rFonts w:ascii="Arial" w:hAnsi="Arial" w:cs="Arial"/>
          <w:sz w:val="20"/>
          <w:szCs w:val="20"/>
        </w:rPr>
      </w:pPr>
    </w:p>
    <w:p w14:paraId="2AB333B2" w14:textId="77777777"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14:paraId="55DBB397" w14:textId="77777777" w:rsidR="002C69AA" w:rsidRPr="006A31C2" w:rsidRDefault="002C69AA" w:rsidP="002C69AA">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14:paraId="14843C53" w14:textId="77777777" w:rsidR="0091424C" w:rsidRPr="006A31C2" w:rsidRDefault="0091424C" w:rsidP="0091424C">
      <w:pPr>
        <w:rPr>
          <w:rFonts w:ascii="Arial" w:hAnsi="Arial" w:cs="Arial"/>
          <w:bCs/>
          <w:sz w:val="20"/>
          <w:szCs w:val="20"/>
        </w:rPr>
      </w:pPr>
    </w:p>
    <w:p w14:paraId="1847526D" w14:textId="4553FA0C"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006A31C2">
        <w:rPr>
          <w:rFonts w:ascii="Arial" w:hAnsi="Arial" w:cs="Arial"/>
          <w:bCs/>
          <w:sz w:val="20"/>
          <w:szCs w:val="20"/>
          <w:highlight w:val="cyan"/>
        </w:rPr>
        <w:t>E.g</w:t>
      </w:r>
      <w:proofErr w:type="spellEnd"/>
      <w:r w:rsidRPr="006A31C2">
        <w:rPr>
          <w:rFonts w:ascii="Arial" w:hAnsi="Arial" w:cs="Arial"/>
          <w:bCs/>
          <w:sz w:val="20"/>
          <w:szCs w:val="20"/>
          <w:highlight w:val="cyan"/>
        </w:rPr>
        <w:t>, “We do/don’t expect helping us with this project to be scary/dangerous...”</w:t>
      </w:r>
      <w:r w:rsidRPr="006A31C2">
        <w:rPr>
          <w:rFonts w:ascii="Arial" w:hAnsi="Arial" w:cs="Arial"/>
          <w:sz w:val="20"/>
          <w:szCs w:val="20"/>
        </w:rPr>
        <w:t xml:space="preserve"> The risks include</w:t>
      </w:r>
      <w:r w:rsidRPr="006A31C2">
        <w:rPr>
          <w:rFonts w:ascii="Arial" w:hAnsi="Arial" w:cs="Arial"/>
          <w:bCs/>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006A31C2">
        <w:rPr>
          <w:rFonts w:ascii="Arial" w:hAnsi="Arial" w:cs="Arial"/>
          <w:b/>
          <w:bCs/>
          <w:sz w:val="20"/>
          <w:szCs w:val="20"/>
          <w:highlight w:val="cyan"/>
        </w:rPr>
        <w:t xml:space="preserve"> If any deception will be employed </w:t>
      </w:r>
      <w:r w:rsidRPr="006A31C2">
        <w:rPr>
          <w:rFonts w:ascii="Arial" w:hAnsi="Arial" w:cs="Arial"/>
          <w:bCs/>
          <w:sz w:val="20"/>
          <w:szCs w:val="20"/>
          <w:highlight w:val="cyan"/>
        </w:rPr>
        <w:t>in conducting the study, include a warning here, e.g.</w:t>
      </w:r>
      <w:proofErr w:type="gramStart"/>
      <w:r w:rsidRPr="006A31C2">
        <w:rPr>
          <w:rFonts w:ascii="Arial" w:hAnsi="Arial" w:cs="Arial"/>
          <w:bCs/>
          <w:sz w:val="20"/>
          <w:szCs w:val="20"/>
          <w:highlight w:val="cyan"/>
        </w:rPr>
        <w:t>:  “</w:t>
      </w:r>
      <w:proofErr w:type="gramEnd"/>
      <w:r w:rsidRPr="006A31C2">
        <w:rPr>
          <w:rFonts w:ascii="Arial" w:hAnsi="Arial" w:cs="Arial"/>
          <w:bCs/>
          <w:sz w:val="20"/>
          <w:szCs w:val="20"/>
          <w:highlight w:val="cyan"/>
        </w:rPr>
        <w:t>This description of the study’s risk level is accurate, but there is one detail about the study that has to be withhold until after you are finished with the questionnaire.  We will explain fully at the end, so please do not skip the final page.” Or “We can’t tell you everything about our project until after you help us, but we promise it won’t be…”]</w:t>
      </w:r>
    </w:p>
    <w:p w14:paraId="0331D3C0" w14:textId="77777777" w:rsidR="00E73796" w:rsidRPr="006A31C2" w:rsidRDefault="00E73796" w:rsidP="00E73796">
      <w:pPr>
        <w:rPr>
          <w:rFonts w:ascii="Arial" w:hAnsi="Arial" w:cs="Arial"/>
          <w:bCs/>
          <w:sz w:val="20"/>
          <w:szCs w:val="20"/>
        </w:rPr>
      </w:pPr>
    </w:p>
    <w:p w14:paraId="56413F2D" w14:textId="67B565D8"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00B503D1" w:rsidRPr="006A31C2">
        <w:rPr>
          <w:rFonts w:ascii="Arial" w:hAnsi="Arial" w:cs="Arial"/>
          <w:bCs/>
          <w:sz w:val="20"/>
          <w:szCs w:val="20"/>
          <w:highlight w:val="cyan"/>
        </w:rPr>
        <w:t>not to feel sad</w:t>
      </w:r>
      <w:r w:rsidRPr="006A31C2">
        <w:rPr>
          <w:rFonts w:ascii="Arial" w:hAnsi="Arial" w:cs="Arial"/>
          <w:bCs/>
          <w:sz w:val="20"/>
          <w:szCs w:val="20"/>
          <w:highlight w:val="cyan"/>
        </w:rPr>
        <w:t>.”</w:t>
      </w:r>
      <w:r w:rsidR="00B503D1" w:rsidRPr="006A31C2">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00B503D1" w:rsidRPr="006A31C2">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bookmarkStart w:id="0" w:name="_GoBack"/>
      <w:bookmarkEnd w:id="0"/>
    </w:p>
    <w:p w14:paraId="22D801E1" w14:textId="05AE9721"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00B503D1" w:rsidRPr="006A31C2">
        <w:rPr>
          <w:rFonts w:ascii="Arial" w:hAnsi="Arial" w:cs="Arial"/>
          <w:bCs/>
          <w:sz w:val="20"/>
          <w:szCs w:val="20"/>
          <w:highlight w:val="cyan"/>
        </w:rPr>
        <w:t>You will not</w:t>
      </w:r>
      <w:r w:rsidR="0091424C" w:rsidRPr="006A31C2">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0091424C" w:rsidRPr="006A31C2">
        <w:rPr>
          <w:rFonts w:ascii="Arial" w:hAnsi="Arial" w:cs="Arial"/>
          <w:bCs/>
          <w:sz w:val="20"/>
          <w:szCs w:val="20"/>
          <w:highlight w:val="cyan"/>
        </w:rPr>
        <w:t xml:space="preserve"> for </w:t>
      </w:r>
      <w:r w:rsidRPr="006A31C2">
        <w:rPr>
          <w:rFonts w:ascii="Arial" w:hAnsi="Arial" w:cs="Arial"/>
          <w:bCs/>
          <w:sz w:val="20"/>
          <w:szCs w:val="20"/>
          <w:highlight w:val="cyan"/>
        </w:rPr>
        <w:t>helping us</w:t>
      </w:r>
      <w:r w:rsidR="0091424C" w:rsidRPr="006A31C2">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707BED60"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xml:space="preserve">.” </w:t>
      </w:r>
      <w:r w:rsidR="000964FE" w:rsidRPr="00507FE1">
        <w:rPr>
          <w:rFonts w:ascii="Arial" w:hAnsi="Arial" w:cs="Arial"/>
          <w:b/>
          <w:bCs/>
          <w:color w:val="FF0000"/>
          <w:sz w:val="20"/>
          <w:szCs w:val="20"/>
          <w:highlight w:val="cyan"/>
        </w:rPr>
        <w:t>Under the common rule revisions, you must state one or the other</w:t>
      </w:r>
      <w:r w:rsidR="000964FE" w:rsidRPr="00507FE1">
        <w:rPr>
          <w:rFonts w:ascii="Arial" w:hAnsi="Arial" w:cs="Arial"/>
          <w:bCs/>
          <w:color w:val="FF0000"/>
          <w:sz w:val="20"/>
          <w:szCs w:val="20"/>
          <w:highlight w:val="cyan"/>
        </w:rPr>
        <w:t>.</w:t>
      </w:r>
      <w:r w:rsidR="000964FE" w:rsidRPr="006A31C2">
        <w:rPr>
          <w:rFonts w:ascii="Arial" w:hAnsi="Arial" w:cs="Arial"/>
          <w:bCs/>
          <w:sz w:val="20"/>
          <w:szCs w:val="20"/>
          <w:highlight w:val="cyan"/>
        </w:rPr>
        <w:t>]</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00C72B20" w:rsidRPr="006A31C2">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39112438"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000964FE" w:rsidRPr="006A31C2">
        <w:rPr>
          <w:rFonts w:ascii="Arial" w:hAnsi="Arial" w:cs="Arial"/>
          <w:sz w:val="20"/>
          <w:szCs w:val="20"/>
          <w:highlight w:val="cyan"/>
        </w:rPr>
        <w:t xml:space="preserve"> </w:t>
      </w:r>
      <w:r w:rsidR="000964FE" w:rsidRPr="006A31C2">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000964FE" w:rsidRPr="006A31C2">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proofErr w:type="gramStart"/>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proofErr w:type="gramStart"/>
      <w:r w:rsidRPr="006A31C2">
        <w:rPr>
          <w:rFonts w:ascii="Arial" w:hAnsi="Arial" w:cs="Arial"/>
          <w:i/>
          <w:sz w:val="20"/>
          <w:szCs w:val="20"/>
          <w:highlight w:val="cyan"/>
        </w:rPr>
        <w:t>….</w:t>
      </w:r>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000964FE" w:rsidRPr="006A31C2">
        <w:rPr>
          <w:rFonts w:ascii="Arial" w:hAnsi="Arial" w:cs="Arial"/>
          <w:sz w:val="20"/>
          <w:szCs w:val="20"/>
          <w:highlight w:val="cyan"/>
        </w:rPr>
        <w:t>]</w:t>
      </w:r>
    </w:p>
    <w:p w14:paraId="1194681A" w14:textId="77777777" w:rsidR="002C69AA" w:rsidRPr="006A31C2" w:rsidRDefault="002C69AA" w:rsidP="00B503D1">
      <w:pPr>
        <w:rPr>
          <w:rFonts w:ascii="Arial" w:hAnsi="Arial" w:cs="Arial"/>
          <w:sz w:val="20"/>
          <w:szCs w:val="20"/>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5392EE01" w:rsidR="0091424C" w:rsidRPr="006A31C2" w:rsidRDefault="00DF3A50" w:rsidP="00F12BBD">
      <w:pPr>
        <w:rPr>
          <w:rFonts w:ascii="Arial" w:hAnsi="Arial" w:cs="Arial"/>
          <w:bCs/>
          <w:sz w:val="20"/>
          <w:szCs w:val="20"/>
        </w:rPr>
      </w:pPr>
      <w:r w:rsidRPr="006A31C2">
        <w:rPr>
          <w:rFonts w:ascii="Arial" w:hAnsi="Arial" w:cs="Arial"/>
          <w:bCs/>
          <w:sz w:val="20"/>
          <w:szCs w:val="20"/>
        </w:rPr>
        <w:t xml:space="preserve">A team of people makes sure our project is </w:t>
      </w:r>
      <w:r w:rsidR="00F12BBD" w:rsidRPr="006A31C2">
        <w:rPr>
          <w:rFonts w:ascii="Arial" w:hAnsi="Arial" w:cs="Arial"/>
          <w:bCs/>
          <w:sz w:val="20"/>
          <w:szCs w:val="20"/>
        </w:rPr>
        <w:t xml:space="preserve">as </w:t>
      </w:r>
      <w:r w:rsidRPr="006A31C2">
        <w:rPr>
          <w:rFonts w:ascii="Arial" w:hAnsi="Arial" w:cs="Arial"/>
          <w:bCs/>
          <w:sz w:val="20"/>
          <w:szCs w:val="20"/>
        </w:rPr>
        <w:t>safe</w:t>
      </w:r>
      <w:r w:rsidR="00F12BBD" w:rsidRPr="006A31C2">
        <w:rPr>
          <w:rFonts w:ascii="Arial" w:hAnsi="Arial" w:cs="Arial"/>
          <w:bCs/>
          <w:sz w:val="20"/>
          <w:szCs w:val="20"/>
        </w:rPr>
        <w:t xml:space="preserve"> as can be</w:t>
      </w:r>
      <w:r w:rsidRPr="006A31C2">
        <w:rPr>
          <w:rFonts w:ascii="Arial" w:hAnsi="Arial" w:cs="Arial"/>
          <w:bCs/>
          <w:sz w:val="20"/>
          <w:szCs w:val="20"/>
        </w:rPr>
        <w:t xml:space="preserve"> for</w:t>
      </w:r>
      <w:r w:rsidR="00F12BBD" w:rsidRPr="006A31C2">
        <w:rPr>
          <w:rFonts w:ascii="Arial" w:hAnsi="Arial" w:cs="Arial"/>
          <w:bCs/>
          <w:sz w:val="20"/>
          <w:szCs w:val="20"/>
        </w:rPr>
        <w:t xml:space="preserve"> the</w:t>
      </w:r>
      <w:r w:rsidRPr="006A31C2">
        <w:rPr>
          <w:rFonts w:ascii="Arial" w:hAnsi="Arial" w:cs="Arial"/>
          <w:bCs/>
          <w:sz w:val="20"/>
          <w:szCs w:val="20"/>
        </w:rPr>
        <w:t xml:space="preserve"> people helping us. </w:t>
      </w:r>
      <w:r w:rsidR="00F12BBD" w:rsidRPr="006A31C2">
        <w:rPr>
          <w:rFonts w:ascii="Arial" w:hAnsi="Arial" w:cs="Arial"/>
          <w:bCs/>
          <w:sz w:val="20"/>
          <w:szCs w:val="20"/>
        </w:rPr>
        <w:t xml:space="preserve">They said this project is okay. </w:t>
      </w:r>
      <w:r w:rsidRPr="006A31C2">
        <w:rPr>
          <w:rFonts w:ascii="Arial" w:hAnsi="Arial" w:cs="Arial"/>
          <w:bCs/>
          <w:sz w:val="20"/>
          <w:szCs w:val="20"/>
        </w:rPr>
        <w:t>You</w:t>
      </w:r>
      <w:r w:rsidR="00F12BBD" w:rsidRPr="006A31C2">
        <w:rPr>
          <w:rFonts w:ascii="Arial" w:hAnsi="Arial" w:cs="Arial"/>
          <w:bCs/>
          <w:sz w:val="20"/>
          <w:szCs w:val="20"/>
        </w:rPr>
        <w:t xml:space="preserve"> or your parent(s)</w:t>
      </w:r>
      <w:r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0748548A" w14:textId="77777777" w:rsidR="00F12BBD" w:rsidRPr="006A31C2" w:rsidRDefault="00F12BBD" w:rsidP="00F12BBD">
      <w:pPr>
        <w:rPr>
          <w:rFonts w:ascii="Arial" w:hAnsi="Arial" w:cs="Arial"/>
          <w:bCs/>
          <w:sz w:val="20"/>
          <w:szCs w:val="20"/>
        </w:rPr>
      </w:pPr>
    </w:p>
    <w:p w14:paraId="404C91E5" w14:textId="18FD2C2B" w:rsidR="0091424C" w:rsidRPr="006A31C2" w:rsidRDefault="005A60AC"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09B4D11A" w:rsidR="00026413" w:rsidRPr="00A3737F" w:rsidRDefault="00837BB6"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C45C0A" w:rsidRPr="00805FD1">
      <w:rPr>
        <w:rFonts w:ascii="Arial" w:hAnsi="Arial" w:cs="Arial"/>
        <w:noProof/>
        <w:sz w:val="18"/>
        <w:szCs w:val="18"/>
      </w:rPr>
      <w:t>TI-1C19C-040919</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805FD1">
      <w:rPr>
        <w:rFonts w:ascii="Arial" w:hAnsi="Arial" w:cs="Arial"/>
        <w:noProof/>
        <w:sz w:val="18"/>
        <w:szCs w:val="18"/>
      </w:rPr>
      <w:t>4</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805FD1">
      <w:rPr>
        <w:rFonts w:ascii="Arial" w:hAnsi="Arial" w:cs="Arial"/>
        <w:noProof/>
        <w:sz w:val="18"/>
        <w:szCs w:val="18"/>
      </w:rPr>
      <w:t>4</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3CC7A41E" w:rsidR="00026413" w:rsidRPr="00C76DA7" w:rsidRDefault="00837BB6"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805FD1" w:rsidRPr="00805FD1">
      <w:rPr>
        <w:rFonts w:ascii="Arial" w:hAnsi="Arial" w:cs="Arial"/>
        <w:noProof/>
        <w:sz w:val="18"/>
        <w:szCs w:val="18"/>
      </w:rPr>
      <w:t>TI-1C19C-040919</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805FD1">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805FD1">
      <w:rPr>
        <w:rFonts w:ascii="Arial" w:hAnsi="Arial" w:cs="Arial"/>
        <w:noProof/>
        <w:sz w:val="18"/>
        <w:szCs w:val="18"/>
      </w:rPr>
      <w:t>4</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61B29E55" w:rsidR="00026413" w:rsidRPr="005B75C7" w:rsidRDefault="00F55655">
    <w:pPr>
      <w:pStyle w:val="Header"/>
      <w:jc w:val="right"/>
      <w:rPr>
        <w:rFonts w:ascii="Calibri" w:hAnsi="Calibri"/>
        <w:bCs/>
        <w:iCs/>
        <w:sz w:val="22"/>
        <w:szCs w:val="22"/>
      </w:rPr>
    </w:pPr>
    <w:r w:rsidRPr="00A3737F">
      <w:rPr>
        <w:rFonts w:ascii="Calibri" w:hAnsi="Calibri"/>
        <w:bCs/>
        <w:iCs/>
        <w:sz w:val="22"/>
        <w:szCs w:val="22"/>
        <w:highlight w:val="cyan"/>
      </w:rPr>
      <w:t xml:space="preserve">CGU </w:t>
    </w:r>
    <w:r w:rsidR="00A3737F" w:rsidRPr="00A3737F">
      <w:rPr>
        <w:rFonts w:ascii="Calibri" w:hAnsi="Calibri"/>
        <w:bCs/>
        <w:iCs/>
        <w:sz w:val="22"/>
        <w:szCs w:val="22"/>
        <w:highlight w:val="cyan"/>
      </w:rPr>
      <w:t>Ass</w:t>
    </w:r>
    <w:r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64FE"/>
    <w:rsid w:val="00261E76"/>
    <w:rsid w:val="002C69AA"/>
    <w:rsid w:val="003671C0"/>
    <w:rsid w:val="00385908"/>
    <w:rsid w:val="003B6445"/>
    <w:rsid w:val="003F4AA0"/>
    <w:rsid w:val="00402442"/>
    <w:rsid w:val="00507FE1"/>
    <w:rsid w:val="00513029"/>
    <w:rsid w:val="005213BE"/>
    <w:rsid w:val="005A60AC"/>
    <w:rsid w:val="006A31C2"/>
    <w:rsid w:val="007221D7"/>
    <w:rsid w:val="00725375"/>
    <w:rsid w:val="00805FD1"/>
    <w:rsid w:val="00837BB6"/>
    <w:rsid w:val="00887F6C"/>
    <w:rsid w:val="0091424C"/>
    <w:rsid w:val="009C029A"/>
    <w:rsid w:val="009E53B6"/>
    <w:rsid w:val="00A00A11"/>
    <w:rsid w:val="00A015D3"/>
    <w:rsid w:val="00A14C67"/>
    <w:rsid w:val="00A3737F"/>
    <w:rsid w:val="00A81E86"/>
    <w:rsid w:val="00B503D1"/>
    <w:rsid w:val="00B80900"/>
    <w:rsid w:val="00C164DD"/>
    <w:rsid w:val="00C22965"/>
    <w:rsid w:val="00C45C0A"/>
    <w:rsid w:val="00C72B20"/>
    <w:rsid w:val="00C76DA7"/>
    <w:rsid w:val="00D50417"/>
    <w:rsid w:val="00D85230"/>
    <w:rsid w:val="00DF3A50"/>
    <w:rsid w:val="00E73796"/>
    <w:rsid w:val="00E96B82"/>
    <w:rsid w:val="00EE7735"/>
    <w:rsid w:val="00EF1B7E"/>
    <w:rsid w:val="00F12BBD"/>
    <w:rsid w:val="00F55655"/>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12</cp:revision>
  <dcterms:created xsi:type="dcterms:W3CDTF">2019-09-04T17:02:00Z</dcterms:created>
  <dcterms:modified xsi:type="dcterms:W3CDTF">2020-08-14T21:53:00Z</dcterms:modified>
</cp:coreProperties>
</file>