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14:paraId="170847A6" w14:textId="77777777" w:rsidTr="00AA5DB0">
        <w:tc>
          <w:tcPr>
            <w:tcW w:w="2335" w:type="dxa"/>
            <w:tcMar>
              <w:top w:w="0" w:type="dxa"/>
              <w:left w:w="108" w:type="dxa"/>
              <w:bottom w:w="0" w:type="dxa"/>
              <w:right w:w="108" w:type="dxa"/>
            </w:tcMar>
            <w:hideMark/>
          </w:tcPr>
          <w:p w14:paraId="37858110" w14:textId="3E77B4A2" w:rsidR="00AA5DB0" w:rsidRDefault="00180453">
            <w:pPr>
              <w:rPr>
                <w:sz w:val="28"/>
                <w:szCs w:val="28"/>
                <w:u w:val="single"/>
              </w:rPr>
            </w:pPr>
            <w:r>
              <w:rPr>
                <w:noProof/>
              </w:rPr>
              <w:drawing>
                <wp:inline distT="0" distB="0" distL="0" distR="0" wp14:anchorId="11597DCD" wp14:editId="313BD7D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CGU Principal Investigator(s), and—for students—name, title and affiliation of faculty advisor, </w:t>
      </w:r>
      <w:r w:rsidRPr="00EE72D0">
        <w:rPr>
          <w:rFonts w:ascii="Arial" w:hAnsi="Arial" w:cs="Arial"/>
          <w:b/>
          <w:sz w:val="20"/>
          <w:szCs w:val="20"/>
          <w:highlight w:val="cyan"/>
        </w:rPr>
        <w:t>e.g.: “</w:t>
      </w:r>
      <w:r w:rsidRPr="00EE72D0">
        <w:rPr>
          <w:rFonts w:ascii="Arial" w:hAnsi="Arial" w:cs="Arial"/>
          <w:sz w:val="20"/>
          <w:szCs w:val="20"/>
          <w:highlight w:val="cyan"/>
        </w:rPr>
        <w:t>Maria Kim, a professor of economics at Claremont Graduate University” or—for students—</w:t>
      </w:r>
      <w:r w:rsidRPr="00EE72D0">
        <w:rPr>
          <w:rFonts w:ascii="Arial" w:hAnsi="Arial" w:cs="Arial"/>
          <w:b/>
          <w:sz w:val="20"/>
          <w:szCs w:val="20"/>
          <w:highlight w:val="cyan"/>
        </w:rPr>
        <w:t>“</w:t>
      </w:r>
      <w:r w:rsidRPr="00EE72D0">
        <w:rPr>
          <w:rFonts w:ascii="Arial" w:hAnsi="Arial" w:cs="Arial"/>
          <w:sz w:val="20"/>
          <w:szCs w:val="20"/>
          <w:highlight w:val="cyan"/>
        </w:rPr>
        <w:t>Jacob Smith, a doctoral student of economics at Claremont Graduate University and supervised by Maria Kim, a professor of economics at Claremont Graduate University”]</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w:t>
      </w:r>
      <w:bookmarkStart w:id="0" w:name="_GoBack"/>
      <w:bookmarkEnd w:id="0"/>
      <w:r w:rsidRPr="00EE72D0">
        <w:rPr>
          <w:rFonts w:ascii="Arial" w:hAnsi="Arial" w:cs="Arial"/>
          <w:sz w:val="20"/>
          <w:szCs w:val="20"/>
          <w:highlight w:val="cyan"/>
        </w:rPr>
        <w:t>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lastRenderedPageBreak/>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w:t>
      </w:r>
      <w:r w:rsidRPr="00EE72D0">
        <w:rPr>
          <w:rFonts w:ascii="Arial" w:hAnsi="Arial" w:cs="Arial"/>
          <w:bCs/>
          <w:sz w:val="20"/>
          <w:szCs w:val="20"/>
          <w:highlight w:val="cyan"/>
        </w:rPr>
        <w:lastRenderedPageBreak/>
        <w:t xml:space="preserve">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620BF843"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The CGU Institutional Review Board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lastRenderedPageBreak/>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43E6D56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EE65B8">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40DBDB34" w:rsidR="007D6CF6" w:rsidRPr="00C54C74" w:rsidRDefault="00C54C74" w:rsidP="00A61B9A">
    <w:pPr>
      <w:pStyle w:val="Footer"/>
      <w:tabs>
        <w:tab w:val="clear" w:pos="4320"/>
        <w:tab w:val="clear" w:pos="8640"/>
        <w:tab w:val="center" w:pos="459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000C144D" w:rsidRPr="000C144D">
      <w:rPr>
        <w:rFonts w:ascii="Arial" w:hAnsi="Arial" w:cs="Arial"/>
        <w:noProof/>
        <w:sz w:val="18"/>
        <w:szCs w:val="18"/>
      </w:rPr>
      <w:t>TI-1B19-</w:t>
    </w:r>
    <w:r w:rsidR="00EE65B8">
      <w:rPr>
        <w:rFonts w:ascii="Arial" w:hAnsi="Arial" w:cs="Arial"/>
        <w:noProof/>
        <w:sz w:val="18"/>
        <w:szCs w:val="18"/>
      </w:rPr>
      <w:t>140820</w:t>
    </w:r>
    <w:r w:rsidRPr="000C144D">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0C144D">
      <w:rPr>
        <w:rFonts w:ascii="Arial" w:hAnsi="Arial" w:cs="Arial"/>
        <w:noProof/>
        <w:sz w:val="18"/>
        <w:szCs w:val="18"/>
      </w:rPr>
      <w:t>4</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0C144D">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0E664380" w:rsidR="007D6CF6" w:rsidRDefault="006F059B" w:rsidP="00A61B9A">
    <w:pPr>
      <w:pStyle w:val="Footer"/>
      <w:tabs>
        <w:tab w:val="clear" w:pos="4320"/>
        <w:tab w:val="clear" w:pos="8640"/>
        <w:tab w:val="center" w:pos="459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000C144D" w:rsidRPr="000C144D">
      <w:rPr>
        <w:rFonts w:ascii="Arial" w:hAnsi="Arial" w:cs="Arial"/>
        <w:noProof/>
        <w:sz w:val="18"/>
        <w:szCs w:val="18"/>
      </w:rPr>
      <w:t>TI-1B19-</w:t>
    </w:r>
    <w:r w:rsidRPr="000C144D">
      <w:rPr>
        <w:rFonts w:ascii="Arial" w:hAnsi="Arial" w:cs="Arial"/>
        <w:noProof/>
        <w:sz w:val="18"/>
        <w:szCs w:val="18"/>
      </w:rPr>
      <w:fldChar w:fldCharType="end"/>
    </w:r>
    <w:r w:rsidR="00EE65B8">
      <w:rPr>
        <w:rFonts w:ascii="Arial" w:hAnsi="Arial" w:cs="Arial"/>
        <w:noProof/>
        <w:sz w:val="18"/>
        <w:szCs w:val="18"/>
      </w:rPr>
      <w:t>140820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0C144D">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C144D">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6B3E37BC" w:rsidR="007D6CF6" w:rsidRPr="000C144D" w:rsidRDefault="000C144D">
    <w:pPr>
      <w:pStyle w:val="Header"/>
      <w:jc w:val="right"/>
      <w:rPr>
        <w:rFonts w:ascii="Arial" w:hAnsi="Arial" w:cs="Arial"/>
        <w:bCs/>
        <w:iCs/>
        <w:sz w:val="18"/>
        <w:szCs w:val="18"/>
      </w:rPr>
    </w:pPr>
    <w:r w:rsidRPr="000C144D">
      <w:rPr>
        <w:rFonts w:ascii="Arial" w:hAnsi="Arial" w:cs="Arial"/>
        <w:bCs/>
        <w:iCs/>
        <w:sz w:val="18"/>
        <w:szCs w:val="18"/>
        <w:highlight w:val="cyan"/>
      </w:rPr>
      <w:t>KGI</w:t>
    </w:r>
    <w:r w:rsidR="003D3093" w:rsidRPr="000C144D">
      <w:rPr>
        <w:rFonts w:ascii="Arial" w:hAnsi="Arial" w:cs="Arial"/>
        <w:bCs/>
        <w:iCs/>
        <w:sz w:val="18"/>
        <w:szCs w:val="18"/>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C144D"/>
    <w:rsid w:val="00106998"/>
    <w:rsid w:val="001532B1"/>
    <w:rsid w:val="00180453"/>
    <w:rsid w:val="00217A17"/>
    <w:rsid w:val="003614F4"/>
    <w:rsid w:val="003D3093"/>
    <w:rsid w:val="00440DA4"/>
    <w:rsid w:val="00463531"/>
    <w:rsid w:val="004C6854"/>
    <w:rsid w:val="00501C68"/>
    <w:rsid w:val="005477A6"/>
    <w:rsid w:val="005A4168"/>
    <w:rsid w:val="006150F2"/>
    <w:rsid w:val="006B7FB3"/>
    <w:rsid w:val="006C65D7"/>
    <w:rsid w:val="006F059B"/>
    <w:rsid w:val="007221D7"/>
    <w:rsid w:val="007E2DC7"/>
    <w:rsid w:val="00870A75"/>
    <w:rsid w:val="008C5584"/>
    <w:rsid w:val="009453BD"/>
    <w:rsid w:val="009A6D08"/>
    <w:rsid w:val="009E53B6"/>
    <w:rsid w:val="00A61B9A"/>
    <w:rsid w:val="00AA5DB0"/>
    <w:rsid w:val="00B878D2"/>
    <w:rsid w:val="00BA36F3"/>
    <w:rsid w:val="00BC14BA"/>
    <w:rsid w:val="00C54C74"/>
    <w:rsid w:val="00CE5A6B"/>
    <w:rsid w:val="00DA1C0A"/>
    <w:rsid w:val="00E53B2E"/>
    <w:rsid w:val="00E56DBF"/>
    <w:rsid w:val="00EE65B8"/>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C2CF-D160-430C-A83A-B0939AC3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4</cp:revision>
  <dcterms:created xsi:type="dcterms:W3CDTF">2019-09-12T00:07:00Z</dcterms:created>
  <dcterms:modified xsi:type="dcterms:W3CDTF">2020-08-14T21:27:00Z</dcterms:modified>
</cp:coreProperties>
</file>