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A527F" w14:textId="77E38ED0" w:rsidR="000E6941" w:rsidRPr="00A2233C" w:rsidRDefault="009E4DFC" w:rsidP="009E4DFC">
      <w:pPr>
        <w:spacing w:before="100" w:beforeAutospacing="1" w:after="100" w:afterAutospacing="1"/>
        <w:jc w:val="center"/>
        <w:rPr>
          <w:rFonts w:ascii="Times New Roman" w:hAnsi="Times New Roman" w:cs="Times New Roman"/>
          <w:b/>
          <w:color w:val="000000" w:themeColor="text1"/>
          <w:sz w:val="20"/>
          <w:szCs w:val="20"/>
        </w:rPr>
      </w:pPr>
      <w:r w:rsidRPr="00A2233C">
        <w:rPr>
          <w:rFonts w:ascii="Times New Roman" w:hAnsi="Times New Roman" w:cs="Times New Roman"/>
          <w:b/>
          <w:color w:val="000000" w:themeColor="text1"/>
        </w:rPr>
        <w:t>20</w:t>
      </w:r>
      <w:r w:rsidR="00A045CF" w:rsidRPr="00A2233C">
        <w:rPr>
          <w:rFonts w:ascii="Times New Roman" w:hAnsi="Times New Roman" w:cs="Times New Roman"/>
          <w:b/>
          <w:color w:val="000000" w:themeColor="text1"/>
        </w:rPr>
        <w:t>2</w:t>
      </w:r>
      <w:r w:rsidR="00604614" w:rsidRPr="00A2233C">
        <w:rPr>
          <w:rFonts w:ascii="Times New Roman" w:hAnsi="Times New Roman" w:cs="Times New Roman"/>
          <w:b/>
          <w:color w:val="000000" w:themeColor="text1"/>
        </w:rPr>
        <w:t>1</w:t>
      </w:r>
      <w:r w:rsidR="000E6941" w:rsidRPr="00A2233C">
        <w:rPr>
          <w:rFonts w:ascii="Times New Roman" w:hAnsi="Times New Roman" w:cs="Times New Roman"/>
          <w:b/>
          <w:color w:val="000000" w:themeColor="text1"/>
        </w:rPr>
        <w:t xml:space="preserve"> BLAIS Challenge Awards</w:t>
      </w:r>
    </w:p>
    <w:p w14:paraId="7BCBA6E1" w14:textId="77777777" w:rsidR="000E6941" w:rsidRPr="00A2233C" w:rsidRDefault="000E6941" w:rsidP="009E4DFC">
      <w:pPr>
        <w:spacing w:before="100" w:beforeAutospacing="1" w:after="100" w:afterAutospacing="1"/>
        <w:jc w:val="center"/>
        <w:rPr>
          <w:rFonts w:ascii="Times New Roman" w:hAnsi="Times New Roman" w:cs="Times New Roman"/>
          <w:b/>
          <w:color w:val="000000" w:themeColor="text1"/>
          <w:sz w:val="20"/>
          <w:szCs w:val="20"/>
        </w:rPr>
      </w:pPr>
      <w:r w:rsidRPr="00A2233C">
        <w:rPr>
          <w:rFonts w:ascii="TimesNewRomanPS" w:hAnsi="TimesNewRomanPS" w:cs="Times New Roman"/>
          <w:b/>
          <w:bCs/>
          <w:color w:val="000000" w:themeColor="text1"/>
        </w:rPr>
        <w:t>Request for Proposals</w:t>
      </w:r>
    </w:p>
    <w:p w14:paraId="4ECDF049" w14:textId="107F7468" w:rsidR="000E6941" w:rsidRPr="00A2233C" w:rsidRDefault="009E4DFC" w:rsidP="009E4DFC">
      <w:pPr>
        <w:spacing w:before="100" w:beforeAutospacing="1" w:after="100" w:afterAutospacing="1"/>
        <w:jc w:val="center"/>
        <w:rPr>
          <w:rFonts w:ascii="Times New Roman" w:hAnsi="Times New Roman" w:cs="Times New Roman"/>
          <w:b/>
          <w:color w:val="000000" w:themeColor="text1"/>
          <w:sz w:val="20"/>
          <w:szCs w:val="20"/>
        </w:rPr>
      </w:pPr>
      <w:r w:rsidRPr="00A2233C">
        <w:rPr>
          <w:rFonts w:ascii="Times New Roman" w:hAnsi="Times New Roman" w:cs="Times New Roman"/>
          <w:b/>
          <w:color w:val="000000" w:themeColor="text1"/>
        </w:rPr>
        <w:t xml:space="preserve">Closing Date: </w:t>
      </w:r>
      <w:r w:rsidR="00455A07" w:rsidRPr="00A2233C">
        <w:rPr>
          <w:rFonts w:ascii="Times New Roman" w:hAnsi="Times New Roman" w:cs="Times New Roman"/>
          <w:b/>
          <w:color w:val="000000" w:themeColor="text1"/>
        </w:rPr>
        <w:t xml:space="preserve"> </w:t>
      </w:r>
      <w:r w:rsidR="009760EA" w:rsidRPr="00A2233C">
        <w:rPr>
          <w:rFonts w:ascii="Times New Roman" w:hAnsi="Times New Roman" w:cs="Times New Roman"/>
          <w:b/>
          <w:color w:val="000000" w:themeColor="text1"/>
        </w:rPr>
        <w:t>August</w:t>
      </w:r>
      <w:r w:rsidR="00F274C6" w:rsidRPr="00A2233C">
        <w:rPr>
          <w:rFonts w:ascii="Times New Roman" w:hAnsi="Times New Roman" w:cs="Times New Roman"/>
          <w:b/>
          <w:color w:val="000000" w:themeColor="text1"/>
        </w:rPr>
        <w:t xml:space="preserve"> </w:t>
      </w:r>
      <w:r w:rsidRPr="00A2233C">
        <w:rPr>
          <w:rFonts w:ascii="Times New Roman" w:hAnsi="Times New Roman" w:cs="Times New Roman"/>
          <w:b/>
          <w:color w:val="000000" w:themeColor="text1"/>
        </w:rPr>
        <w:t>1</w:t>
      </w:r>
      <w:r w:rsidR="000E6941" w:rsidRPr="00A2233C">
        <w:rPr>
          <w:rFonts w:ascii="Times New Roman" w:hAnsi="Times New Roman" w:cs="Times New Roman"/>
          <w:b/>
          <w:color w:val="000000" w:themeColor="text1"/>
        </w:rPr>
        <w:t>, 20</w:t>
      </w:r>
      <w:r w:rsidR="000D0DCD" w:rsidRPr="00A2233C">
        <w:rPr>
          <w:rFonts w:ascii="Times New Roman" w:hAnsi="Times New Roman" w:cs="Times New Roman"/>
          <w:b/>
          <w:color w:val="000000" w:themeColor="text1"/>
        </w:rPr>
        <w:t>21</w:t>
      </w:r>
    </w:p>
    <w:p w14:paraId="4F6BE3B2" w14:textId="57A2C068" w:rsidR="00932A4D" w:rsidRDefault="000E6941" w:rsidP="000E6941">
      <w:pPr>
        <w:spacing w:before="100" w:beforeAutospacing="1" w:after="100" w:afterAutospacing="1"/>
        <w:rPr>
          <w:rFonts w:ascii="Times New Roman" w:hAnsi="Times New Roman" w:cs="Times New Roman"/>
          <w:sz w:val="22"/>
          <w:szCs w:val="22"/>
        </w:rPr>
      </w:pPr>
      <w:r w:rsidRPr="000E6941">
        <w:rPr>
          <w:rFonts w:ascii="Times New Roman" w:hAnsi="Times New Roman" w:cs="Times New Roman"/>
          <w:sz w:val="22"/>
          <w:szCs w:val="22"/>
        </w:rPr>
        <w:t xml:space="preserve">The </w:t>
      </w:r>
      <w:r w:rsidR="00932A4D">
        <w:rPr>
          <w:rFonts w:ascii="Times New Roman" w:hAnsi="Times New Roman" w:cs="Times New Roman"/>
          <w:sz w:val="22"/>
          <w:szCs w:val="22"/>
        </w:rPr>
        <w:t xml:space="preserve">Claremont Graduate University </w:t>
      </w:r>
      <w:r w:rsidRPr="000E6941">
        <w:rPr>
          <w:rFonts w:ascii="Times New Roman" w:hAnsi="Times New Roman" w:cs="Times New Roman"/>
          <w:sz w:val="22"/>
          <w:szCs w:val="22"/>
        </w:rPr>
        <w:t xml:space="preserve">Faculty Research Committee invites </w:t>
      </w:r>
      <w:r w:rsidR="00932A4D">
        <w:rPr>
          <w:rFonts w:ascii="Times New Roman" w:hAnsi="Times New Roman" w:cs="Times New Roman"/>
          <w:sz w:val="22"/>
          <w:szCs w:val="22"/>
        </w:rPr>
        <w:t xml:space="preserve">core faculty at the Claremont Colleges </w:t>
      </w:r>
      <w:r w:rsidRPr="000E6941">
        <w:rPr>
          <w:rFonts w:ascii="Times New Roman" w:hAnsi="Times New Roman" w:cs="Times New Roman"/>
          <w:sz w:val="22"/>
          <w:szCs w:val="22"/>
        </w:rPr>
        <w:t xml:space="preserve">to </w:t>
      </w:r>
      <w:r w:rsidR="00932A4D">
        <w:rPr>
          <w:rFonts w:ascii="Times New Roman" w:hAnsi="Times New Roman" w:cs="Times New Roman"/>
          <w:sz w:val="22"/>
          <w:szCs w:val="22"/>
        </w:rPr>
        <w:t xml:space="preserve">develop </w:t>
      </w:r>
      <w:r w:rsidRPr="000E6941">
        <w:rPr>
          <w:rFonts w:ascii="Times New Roman" w:hAnsi="Times New Roman" w:cs="Times New Roman"/>
          <w:sz w:val="22"/>
          <w:szCs w:val="22"/>
        </w:rPr>
        <w:t>propos</w:t>
      </w:r>
      <w:r w:rsidR="009E4DFC">
        <w:rPr>
          <w:rFonts w:ascii="Times New Roman" w:hAnsi="Times New Roman" w:cs="Times New Roman"/>
          <w:sz w:val="22"/>
          <w:szCs w:val="22"/>
        </w:rPr>
        <w:t xml:space="preserve">als for </w:t>
      </w:r>
      <w:r w:rsidR="00932A4D">
        <w:rPr>
          <w:rFonts w:ascii="Times New Roman" w:hAnsi="Times New Roman" w:cs="Times New Roman"/>
          <w:sz w:val="22"/>
          <w:szCs w:val="22"/>
        </w:rPr>
        <w:t xml:space="preserve">the </w:t>
      </w:r>
      <w:r w:rsidR="009E4DFC">
        <w:rPr>
          <w:rFonts w:ascii="Times New Roman" w:hAnsi="Times New Roman" w:cs="Times New Roman"/>
          <w:sz w:val="22"/>
          <w:szCs w:val="22"/>
        </w:rPr>
        <w:t>20</w:t>
      </w:r>
      <w:r w:rsidR="002C68EF">
        <w:rPr>
          <w:rFonts w:ascii="Times New Roman" w:hAnsi="Times New Roman" w:cs="Times New Roman"/>
          <w:sz w:val="22"/>
          <w:szCs w:val="22"/>
        </w:rPr>
        <w:t>2</w:t>
      </w:r>
      <w:r w:rsidR="00932A4D">
        <w:rPr>
          <w:rFonts w:ascii="Times New Roman" w:hAnsi="Times New Roman" w:cs="Times New Roman"/>
          <w:sz w:val="22"/>
          <w:szCs w:val="22"/>
        </w:rPr>
        <w:t>1</w:t>
      </w:r>
      <w:r w:rsidRPr="000E6941">
        <w:rPr>
          <w:rFonts w:ascii="Times New Roman" w:hAnsi="Times New Roman" w:cs="Times New Roman"/>
          <w:sz w:val="22"/>
          <w:szCs w:val="22"/>
        </w:rPr>
        <w:t xml:space="preserve"> BLAIS challenge awards</w:t>
      </w:r>
      <w:r w:rsidR="00932A4D">
        <w:rPr>
          <w:rFonts w:ascii="Times New Roman" w:hAnsi="Times New Roman" w:cs="Times New Roman"/>
          <w:sz w:val="22"/>
          <w:szCs w:val="22"/>
        </w:rPr>
        <w:t xml:space="preserve">. </w:t>
      </w:r>
      <w:r w:rsidR="00932A4D" w:rsidRPr="00B244F1">
        <w:rPr>
          <w:rFonts w:ascii="Times New Roman" w:hAnsi="Times New Roman" w:cs="Times New Roman"/>
          <w:sz w:val="22"/>
          <w:szCs w:val="22"/>
        </w:rPr>
        <w:t>The initiative must be led by one or more CGU core faculty member</w:t>
      </w:r>
      <w:r w:rsidR="00A2233C">
        <w:rPr>
          <w:rFonts w:ascii="Times New Roman" w:hAnsi="Times New Roman" w:cs="Times New Roman"/>
          <w:sz w:val="22"/>
          <w:szCs w:val="22"/>
        </w:rPr>
        <w:t>(</w:t>
      </w:r>
      <w:r w:rsidR="00932A4D" w:rsidRPr="00B244F1">
        <w:rPr>
          <w:rFonts w:ascii="Times New Roman" w:hAnsi="Times New Roman" w:cs="Times New Roman"/>
          <w:sz w:val="22"/>
          <w:szCs w:val="22"/>
        </w:rPr>
        <w:t>s</w:t>
      </w:r>
      <w:r w:rsidR="00A2233C">
        <w:rPr>
          <w:rFonts w:ascii="Times New Roman" w:hAnsi="Times New Roman" w:cs="Times New Roman"/>
          <w:sz w:val="22"/>
          <w:szCs w:val="22"/>
        </w:rPr>
        <w:t>)</w:t>
      </w:r>
      <w:r w:rsidR="00932A4D" w:rsidRPr="00B244F1">
        <w:rPr>
          <w:rFonts w:ascii="Times New Roman" w:hAnsi="Times New Roman" w:cs="Times New Roman"/>
          <w:sz w:val="22"/>
          <w:szCs w:val="22"/>
        </w:rPr>
        <w:t xml:space="preserve"> and include active participation by core faculty at one or more of the undergraduate Claremont Colleges</w:t>
      </w:r>
      <w:r w:rsidR="00ED2AA6">
        <w:rPr>
          <w:rFonts w:ascii="Times New Roman" w:hAnsi="Times New Roman" w:cs="Times New Roman"/>
          <w:sz w:val="22"/>
          <w:szCs w:val="22"/>
        </w:rPr>
        <w:t xml:space="preserve"> and/or</w:t>
      </w:r>
      <w:r w:rsidR="00ED2AA6" w:rsidRPr="00ED2AA6">
        <w:rPr>
          <w:rFonts w:ascii="Times New Roman" w:hAnsi="Times New Roman" w:cs="Times New Roman"/>
          <w:sz w:val="22"/>
          <w:szCs w:val="22"/>
        </w:rPr>
        <w:t xml:space="preserve"> Keck Graduate Institute</w:t>
      </w:r>
      <w:r w:rsidR="00932A4D" w:rsidRPr="00B244F1">
        <w:rPr>
          <w:rFonts w:ascii="Times New Roman" w:hAnsi="Times New Roman" w:cs="Times New Roman"/>
          <w:sz w:val="22"/>
          <w:szCs w:val="22"/>
        </w:rPr>
        <w:t>.</w:t>
      </w:r>
      <w:r w:rsidR="00932A4D">
        <w:rPr>
          <w:rFonts w:ascii="Times New Roman" w:hAnsi="Times New Roman" w:cs="Times New Roman"/>
          <w:sz w:val="22"/>
          <w:szCs w:val="22"/>
        </w:rPr>
        <w:t xml:space="preserve"> BLAIS proposals must be submitted by a CGU core faculty member. Awards are in the </w:t>
      </w:r>
      <w:r w:rsidRPr="000E6941">
        <w:rPr>
          <w:rFonts w:ascii="Times New Roman" w:hAnsi="Times New Roman" w:cs="Times New Roman"/>
          <w:sz w:val="22"/>
          <w:szCs w:val="22"/>
        </w:rPr>
        <w:t xml:space="preserve">range of $10,000-$25,000. </w:t>
      </w:r>
    </w:p>
    <w:p w14:paraId="4D8805BF" w14:textId="485FF68C" w:rsidR="000E6941" w:rsidRDefault="000E6941" w:rsidP="000E6941">
      <w:pPr>
        <w:spacing w:before="100" w:beforeAutospacing="1" w:after="100" w:afterAutospacing="1"/>
        <w:rPr>
          <w:rFonts w:ascii="Times New Roman" w:hAnsi="Times New Roman" w:cs="Times New Roman"/>
          <w:sz w:val="22"/>
          <w:szCs w:val="22"/>
        </w:rPr>
      </w:pPr>
      <w:r w:rsidRPr="000E6941">
        <w:rPr>
          <w:rFonts w:ascii="Times New Roman" w:hAnsi="Times New Roman" w:cs="Times New Roman"/>
          <w:sz w:val="22"/>
          <w:szCs w:val="22"/>
        </w:rPr>
        <w:t>The BLAIS Foundation is a CGU endowment devoted to the promotion and support of academic cooperation between CGU and the undergraduate Claremont Colleges</w:t>
      </w:r>
      <w:r w:rsidR="00DF55FD">
        <w:rPr>
          <w:rFonts w:ascii="Times New Roman" w:hAnsi="Times New Roman" w:cs="Times New Roman"/>
          <w:sz w:val="22"/>
          <w:szCs w:val="22"/>
        </w:rPr>
        <w:t xml:space="preserve"> </w:t>
      </w:r>
      <w:r w:rsidR="00DF55FD" w:rsidRPr="00DF55FD">
        <w:rPr>
          <w:rFonts w:ascii="Times New Roman" w:hAnsi="Times New Roman" w:cs="Times New Roman"/>
          <w:sz w:val="22"/>
          <w:szCs w:val="22"/>
        </w:rPr>
        <w:t>and</w:t>
      </w:r>
      <w:r w:rsidR="00DF55FD">
        <w:rPr>
          <w:rFonts w:ascii="Times New Roman" w:hAnsi="Times New Roman" w:cs="Times New Roman"/>
          <w:sz w:val="22"/>
          <w:szCs w:val="22"/>
        </w:rPr>
        <w:t xml:space="preserve"> </w:t>
      </w:r>
      <w:r w:rsidR="00DF55FD" w:rsidRPr="00DF55FD">
        <w:rPr>
          <w:rFonts w:ascii="Times New Roman" w:hAnsi="Times New Roman" w:cs="Times New Roman"/>
          <w:sz w:val="22"/>
          <w:szCs w:val="22"/>
        </w:rPr>
        <w:t>Keck Graduate Institute</w:t>
      </w:r>
      <w:r w:rsidRPr="000E6941">
        <w:rPr>
          <w:rFonts w:ascii="Times New Roman" w:hAnsi="Times New Roman" w:cs="Times New Roman"/>
          <w:sz w:val="22"/>
          <w:szCs w:val="22"/>
        </w:rPr>
        <w:t xml:space="preserve">. </w:t>
      </w:r>
      <w:bookmarkStart w:id="0" w:name="_Hlk40089105"/>
      <w:r w:rsidRPr="000E6941">
        <w:rPr>
          <w:rFonts w:ascii="Times New Roman" w:hAnsi="Times New Roman" w:cs="Times New Roman"/>
          <w:sz w:val="22"/>
          <w:szCs w:val="22"/>
        </w:rPr>
        <w:t xml:space="preserve">New BLAIS </w:t>
      </w:r>
      <w:r w:rsidR="00932A4D">
        <w:rPr>
          <w:rFonts w:ascii="Times New Roman" w:hAnsi="Times New Roman" w:cs="Times New Roman"/>
          <w:sz w:val="22"/>
          <w:szCs w:val="22"/>
        </w:rPr>
        <w:t>c</w:t>
      </w:r>
      <w:r w:rsidRPr="000E6941">
        <w:rPr>
          <w:rFonts w:ascii="Times New Roman" w:hAnsi="Times New Roman" w:cs="Times New Roman"/>
          <w:sz w:val="22"/>
          <w:szCs w:val="22"/>
        </w:rPr>
        <w:t>hallenge awards will be available on or about September 1, 20</w:t>
      </w:r>
      <w:r w:rsidR="001F3EFC">
        <w:rPr>
          <w:rFonts w:ascii="Times New Roman" w:hAnsi="Times New Roman" w:cs="Times New Roman"/>
          <w:sz w:val="22"/>
          <w:szCs w:val="22"/>
        </w:rPr>
        <w:t>21</w:t>
      </w:r>
      <w:r w:rsidRPr="000E6941">
        <w:rPr>
          <w:rFonts w:ascii="TimesNewRomanPS" w:hAnsi="TimesNewRomanPS" w:cs="Times New Roman"/>
          <w:b/>
          <w:bCs/>
          <w:color w:val="16355B"/>
          <w:sz w:val="22"/>
          <w:szCs w:val="22"/>
        </w:rPr>
        <w:t xml:space="preserve"> </w:t>
      </w:r>
      <w:r w:rsidRPr="000E6941">
        <w:rPr>
          <w:rFonts w:ascii="Times New Roman" w:hAnsi="Times New Roman" w:cs="Times New Roman"/>
          <w:sz w:val="22"/>
          <w:szCs w:val="22"/>
        </w:rPr>
        <w:t>with funds to be spent over a period of up to 2</w:t>
      </w:r>
      <w:r w:rsidR="009E4DFC">
        <w:rPr>
          <w:rFonts w:ascii="Times New Roman" w:hAnsi="Times New Roman" w:cs="Times New Roman"/>
          <w:sz w:val="22"/>
          <w:szCs w:val="22"/>
        </w:rPr>
        <w:t>1 months (through June 30, 202</w:t>
      </w:r>
      <w:r w:rsidR="001F3EFC">
        <w:rPr>
          <w:rFonts w:ascii="Times New Roman" w:hAnsi="Times New Roman" w:cs="Times New Roman"/>
          <w:sz w:val="22"/>
          <w:szCs w:val="22"/>
        </w:rPr>
        <w:t>3</w:t>
      </w:r>
      <w:r w:rsidRPr="000E6941">
        <w:rPr>
          <w:rFonts w:ascii="Times New Roman" w:hAnsi="Times New Roman" w:cs="Times New Roman"/>
          <w:sz w:val="22"/>
          <w:szCs w:val="22"/>
        </w:rPr>
        <w:t>)</w:t>
      </w:r>
      <w:r w:rsidR="00DF55FD">
        <w:rPr>
          <w:rFonts w:ascii="Times New Roman" w:hAnsi="Times New Roman" w:cs="Times New Roman"/>
          <w:sz w:val="22"/>
          <w:szCs w:val="22"/>
        </w:rPr>
        <w:t>.</w:t>
      </w:r>
      <w:bookmarkStart w:id="1" w:name="_GoBack"/>
      <w:bookmarkEnd w:id="1"/>
      <w:r w:rsidRPr="000E6941">
        <w:rPr>
          <w:rFonts w:ascii="Times New Roman" w:hAnsi="Times New Roman" w:cs="Times New Roman"/>
          <w:sz w:val="22"/>
          <w:szCs w:val="22"/>
        </w:rPr>
        <w:t xml:space="preserve"> </w:t>
      </w:r>
      <w:bookmarkEnd w:id="0"/>
    </w:p>
    <w:p w14:paraId="7651596F" w14:textId="77777777" w:rsidR="000E6941" w:rsidRPr="00932A4D" w:rsidRDefault="000E6941" w:rsidP="000E6941">
      <w:pPr>
        <w:spacing w:before="100" w:beforeAutospacing="1" w:after="100" w:afterAutospacing="1"/>
        <w:rPr>
          <w:rFonts w:ascii="Times New Roman" w:hAnsi="Times New Roman" w:cs="Times New Roman"/>
          <w:sz w:val="20"/>
          <w:szCs w:val="20"/>
        </w:rPr>
      </w:pPr>
      <w:r w:rsidRPr="00932A4D">
        <w:rPr>
          <w:rFonts w:ascii="Times New Roman" w:hAnsi="Times New Roman" w:cs="Times New Roman"/>
          <w:sz w:val="22"/>
          <w:szCs w:val="22"/>
        </w:rPr>
        <w:t xml:space="preserve">A proposed BLAIS initiative must have </w:t>
      </w:r>
      <w:r w:rsidRPr="00932A4D">
        <w:rPr>
          <w:rFonts w:ascii="TimesNewRomanPS" w:hAnsi="TimesNewRomanPS" w:cs="Times New Roman"/>
          <w:i/>
          <w:iCs/>
          <w:color w:val="001E5E"/>
          <w:sz w:val="22"/>
          <w:szCs w:val="22"/>
        </w:rPr>
        <w:t xml:space="preserve">at least one </w:t>
      </w:r>
      <w:r w:rsidRPr="00932A4D">
        <w:rPr>
          <w:rFonts w:ascii="Times New Roman" w:hAnsi="Times New Roman" w:cs="Times New Roman"/>
          <w:sz w:val="22"/>
          <w:szCs w:val="22"/>
        </w:rPr>
        <w:t xml:space="preserve">of the following features: </w:t>
      </w:r>
    </w:p>
    <w:p w14:paraId="7A491DBC" w14:textId="092DB1CD" w:rsidR="00932A4D" w:rsidRDefault="00B244F1" w:rsidP="00932A4D">
      <w:pPr>
        <w:numPr>
          <w:ilvl w:val="0"/>
          <w:numId w:val="1"/>
        </w:numPr>
        <w:rPr>
          <w:rFonts w:ascii="Times New Roman" w:hAnsi="Times New Roman" w:cs="Times New Roman"/>
          <w:sz w:val="20"/>
          <w:szCs w:val="20"/>
        </w:rPr>
      </w:pPr>
      <w:r w:rsidRPr="00932A4D">
        <w:rPr>
          <w:rFonts w:ascii="SymbolMT" w:hAnsi="SymbolMT" w:cs="Times New Roman"/>
          <w:sz w:val="22"/>
          <w:szCs w:val="22"/>
        </w:rPr>
        <w:t xml:space="preserve">A </w:t>
      </w:r>
      <w:r w:rsidR="000E6941" w:rsidRPr="00932A4D">
        <w:rPr>
          <w:rFonts w:ascii="Times New Roman" w:hAnsi="Times New Roman" w:cs="Times New Roman"/>
          <w:sz w:val="22"/>
          <w:szCs w:val="22"/>
        </w:rPr>
        <w:t xml:space="preserve">service </w:t>
      </w:r>
      <w:r w:rsidR="0077504A">
        <w:rPr>
          <w:rFonts w:ascii="Times New Roman" w:hAnsi="Times New Roman" w:cs="Times New Roman"/>
          <w:sz w:val="22"/>
          <w:szCs w:val="22"/>
        </w:rPr>
        <w:t>and/</w:t>
      </w:r>
      <w:r w:rsidR="000E6941" w:rsidRPr="00932A4D">
        <w:rPr>
          <w:rFonts w:ascii="Times New Roman" w:hAnsi="Times New Roman" w:cs="Times New Roman"/>
          <w:sz w:val="22"/>
          <w:szCs w:val="22"/>
        </w:rPr>
        <w:t>or applied research program designed to help local communities outside of the Claremont Colleges and to create</w:t>
      </w:r>
      <w:r w:rsidR="0077504A">
        <w:rPr>
          <w:rFonts w:ascii="Times New Roman" w:hAnsi="Times New Roman" w:cs="Times New Roman"/>
          <w:sz w:val="22"/>
          <w:szCs w:val="22"/>
        </w:rPr>
        <w:t xml:space="preserve">/strengthen firm linkages. Communities </w:t>
      </w:r>
      <w:r w:rsidR="000E6941" w:rsidRPr="00932A4D">
        <w:rPr>
          <w:rFonts w:ascii="Times New Roman" w:hAnsi="Times New Roman" w:cs="Times New Roman"/>
          <w:sz w:val="22"/>
          <w:szCs w:val="22"/>
        </w:rPr>
        <w:t>may be defined by geog</w:t>
      </w:r>
      <w:r w:rsidR="00932A4D">
        <w:rPr>
          <w:rFonts w:ascii="Times New Roman" w:hAnsi="Times New Roman" w:cs="Times New Roman"/>
          <w:sz w:val="22"/>
          <w:szCs w:val="22"/>
        </w:rPr>
        <w:t xml:space="preserve">raphy, interests, or affiliations. </w:t>
      </w:r>
      <w:r w:rsidR="00932A4D" w:rsidRPr="007374DD">
        <w:rPr>
          <w:rFonts w:ascii="Times New Roman" w:hAnsi="Times New Roman" w:cs="Times New Roman"/>
          <w:sz w:val="22"/>
          <w:szCs w:val="22"/>
        </w:rPr>
        <w:t>Proposals focused on the following are especially encouraged: communities in immediate proximity to the Claremont Colleges, communities/organizations that can provide internship/work experiences for graduate and undergraduate students</w:t>
      </w:r>
      <w:r w:rsidR="0077504A" w:rsidRPr="007374DD">
        <w:rPr>
          <w:rFonts w:ascii="Times New Roman" w:hAnsi="Times New Roman" w:cs="Times New Roman"/>
          <w:sz w:val="22"/>
          <w:szCs w:val="22"/>
        </w:rPr>
        <w:t xml:space="preserve"> beyond the life of the project</w:t>
      </w:r>
      <w:r w:rsidR="00932A4D" w:rsidRPr="007374DD">
        <w:rPr>
          <w:rFonts w:ascii="Times New Roman" w:hAnsi="Times New Roman" w:cs="Times New Roman"/>
          <w:sz w:val="22"/>
          <w:szCs w:val="22"/>
        </w:rPr>
        <w:t>, and projects leading to external funding applications</w:t>
      </w:r>
      <w:r w:rsidR="0077504A" w:rsidRPr="007374DD">
        <w:rPr>
          <w:rFonts w:ascii="Times New Roman" w:hAnsi="Times New Roman" w:cs="Times New Roman"/>
          <w:sz w:val="22"/>
          <w:szCs w:val="22"/>
        </w:rPr>
        <w:t xml:space="preserve"> in collaboration with community partners</w:t>
      </w:r>
      <w:r w:rsidR="00932A4D" w:rsidRPr="007374DD">
        <w:rPr>
          <w:rFonts w:ascii="Times New Roman" w:hAnsi="Times New Roman" w:cs="Times New Roman"/>
          <w:sz w:val="22"/>
          <w:szCs w:val="22"/>
        </w:rPr>
        <w:t>.</w:t>
      </w:r>
    </w:p>
    <w:p w14:paraId="33266703" w14:textId="77777777" w:rsidR="00932A4D" w:rsidRPr="00932A4D" w:rsidRDefault="00932A4D" w:rsidP="00932A4D">
      <w:pPr>
        <w:ind w:left="720"/>
        <w:rPr>
          <w:rFonts w:ascii="Times New Roman" w:hAnsi="Times New Roman" w:cs="Times New Roman"/>
          <w:sz w:val="20"/>
          <w:szCs w:val="20"/>
        </w:rPr>
      </w:pPr>
    </w:p>
    <w:p w14:paraId="31F929B1" w14:textId="0BC223F9" w:rsidR="00604614" w:rsidRPr="00932A4D" w:rsidRDefault="00B244F1" w:rsidP="00932A4D">
      <w:pPr>
        <w:numPr>
          <w:ilvl w:val="0"/>
          <w:numId w:val="1"/>
        </w:numPr>
        <w:rPr>
          <w:rFonts w:ascii="Times New Roman" w:hAnsi="Times New Roman" w:cs="Times New Roman"/>
          <w:sz w:val="20"/>
          <w:szCs w:val="20"/>
        </w:rPr>
      </w:pPr>
      <w:r w:rsidRPr="00932A4D">
        <w:rPr>
          <w:rFonts w:ascii="SymbolMT" w:hAnsi="SymbolMT" w:cs="Times New Roman"/>
          <w:sz w:val="22"/>
          <w:szCs w:val="22"/>
        </w:rPr>
        <w:t>I</w:t>
      </w:r>
      <w:r w:rsidR="000E6941" w:rsidRPr="00932A4D">
        <w:rPr>
          <w:rFonts w:ascii="Times New Roman" w:hAnsi="Times New Roman" w:cs="Times New Roman"/>
          <w:sz w:val="22"/>
          <w:szCs w:val="22"/>
        </w:rPr>
        <w:t xml:space="preserve">nnovative academic program development, such as a new </w:t>
      </w:r>
      <w:r w:rsidR="001703D2">
        <w:rPr>
          <w:rFonts w:ascii="Times New Roman" w:hAnsi="Times New Roman" w:cs="Times New Roman"/>
          <w:sz w:val="22"/>
          <w:szCs w:val="22"/>
        </w:rPr>
        <w:t>course/</w:t>
      </w:r>
      <w:r w:rsidR="000E6941" w:rsidRPr="00932A4D">
        <w:rPr>
          <w:rFonts w:ascii="Times New Roman" w:hAnsi="Times New Roman" w:cs="Times New Roman"/>
          <w:sz w:val="22"/>
          <w:szCs w:val="22"/>
        </w:rPr>
        <w:t xml:space="preserve">curriculum, new or enhanced instructional technology, or a thematic series of creative learning experiences outside of </w:t>
      </w:r>
      <w:r w:rsidR="00932A4D" w:rsidRPr="00932A4D">
        <w:rPr>
          <w:rFonts w:ascii="Times New Roman" w:hAnsi="Times New Roman" w:cs="Times New Roman"/>
          <w:sz w:val="22"/>
          <w:szCs w:val="22"/>
        </w:rPr>
        <w:t xml:space="preserve">traditional </w:t>
      </w:r>
      <w:r w:rsidR="000E6941" w:rsidRPr="00932A4D">
        <w:rPr>
          <w:rFonts w:ascii="Times New Roman" w:hAnsi="Times New Roman" w:cs="Times New Roman"/>
          <w:sz w:val="22"/>
          <w:szCs w:val="22"/>
        </w:rPr>
        <w:t>coursework (BLAIS challenge awards will not pay for faculty to teach courses)</w:t>
      </w:r>
      <w:r w:rsidR="00932A4D" w:rsidRPr="00932A4D">
        <w:rPr>
          <w:rFonts w:ascii="Times New Roman" w:hAnsi="Times New Roman" w:cs="Times New Roman"/>
          <w:sz w:val="22"/>
          <w:szCs w:val="22"/>
        </w:rPr>
        <w:t xml:space="preserve">. </w:t>
      </w:r>
      <w:r w:rsidR="00932A4D" w:rsidRPr="007374DD">
        <w:rPr>
          <w:rFonts w:ascii="Times New Roman" w:hAnsi="Times New Roman" w:cs="Times New Roman"/>
          <w:sz w:val="22"/>
          <w:szCs w:val="22"/>
        </w:rPr>
        <w:t>Proposals building on current broad 7Cs initiatives</w:t>
      </w:r>
      <w:r w:rsidR="0083795C" w:rsidRPr="007374DD">
        <w:rPr>
          <w:rFonts w:ascii="Times New Roman" w:hAnsi="Times New Roman" w:cs="Times New Roman"/>
          <w:sz w:val="22"/>
          <w:szCs w:val="22"/>
        </w:rPr>
        <w:t xml:space="preserve"> and shared resources</w:t>
      </w:r>
      <w:r w:rsidR="00932A4D" w:rsidRPr="007374DD">
        <w:rPr>
          <w:rFonts w:ascii="Times New Roman" w:hAnsi="Times New Roman" w:cs="Times New Roman"/>
          <w:sz w:val="22"/>
          <w:szCs w:val="22"/>
        </w:rPr>
        <w:t xml:space="preserve"> (e.g. data science, social justice</w:t>
      </w:r>
      <w:r w:rsidR="0083795C" w:rsidRPr="007374DD">
        <w:rPr>
          <w:rFonts w:ascii="Times New Roman" w:hAnsi="Times New Roman" w:cs="Times New Roman"/>
          <w:sz w:val="22"/>
          <w:szCs w:val="22"/>
        </w:rPr>
        <w:t>, library</w:t>
      </w:r>
      <w:r w:rsidR="00932A4D" w:rsidRPr="007374DD">
        <w:rPr>
          <w:rFonts w:ascii="Times New Roman" w:hAnsi="Times New Roman" w:cs="Times New Roman"/>
          <w:sz w:val="22"/>
          <w:szCs w:val="22"/>
        </w:rPr>
        <w:t>) are especially encouraged.</w:t>
      </w:r>
    </w:p>
    <w:p w14:paraId="02C7202A" w14:textId="77777777" w:rsidR="00932A4D" w:rsidRPr="00932A4D" w:rsidRDefault="00932A4D" w:rsidP="00932A4D">
      <w:pPr>
        <w:ind w:left="720"/>
        <w:rPr>
          <w:rFonts w:ascii="Times New Roman" w:hAnsi="Times New Roman" w:cs="Times New Roman"/>
          <w:sz w:val="20"/>
          <w:szCs w:val="20"/>
        </w:rPr>
      </w:pPr>
    </w:p>
    <w:p w14:paraId="348F73C6" w14:textId="06641B90" w:rsidR="00932A4D" w:rsidRPr="00B244F1" w:rsidRDefault="00932A4D" w:rsidP="00932A4D">
      <w:pPr>
        <w:numPr>
          <w:ilvl w:val="0"/>
          <w:numId w:val="1"/>
        </w:numPr>
        <w:rPr>
          <w:rFonts w:ascii="Times New Roman" w:hAnsi="Times New Roman" w:cs="Times New Roman"/>
          <w:sz w:val="20"/>
          <w:szCs w:val="20"/>
        </w:rPr>
      </w:pPr>
      <w:r w:rsidRPr="00932A4D">
        <w:rPr>
          <w:rFonts w:ascii="SymbolMT" w:hAnsi="SymbolMT" w:cs="Times New Roman"/>
          <w:sz w:val="22"/>
          <w:szCs w:val="22"/>
        </w:rPr>
        <w:t>C</w:t>
      </w:r>
      <w:r w:rsidRPr="00932A4D">
        <w:rPr>
          <w:rFonts w:ascii="Times New Roman" w:hAnsi="Times New Roman" w:cs="Times New Roman"/>
          <w:sz w:val="22"/>
          <w:szCs w:val="22"/>
        </w:rPr>
        <w:t>ollaborative research meant to result in joint series of publications and/or external funding applications.</w:t>
      </w:r>
      <w:r>
        <w:rPr>
          <w:rFonts w:ascii="Times New Roman" w:hAnsi="Times New Roman" w:cs="Times New Roman"/>
          <w:sz w:val="22"/>
          <w:szCs w:val="22"/>
        </w:rPr>
        <w:t xml:space="preserve"> </w:t>
      </w:r>
      <w:r w:rsidRPr="007374DD">
        <w:rPr>
          <w:rFonts w:ascii="Times New Roman" w:hAnsi="Times New Roman" w:cs="Times New Roman"/>
          <w:sz w:val="22"/>
          <w:szCs w:val="22"/>
        </w:rPr>
        <w:t>Proposals focused on the following are especially encouraged: development of research labs/teams integrating faculty and students and programs (e.g. multiple studies) of research amenable to extramural funding.</w:t>
      </w:r>
      <w:r w:rsidRPr="00B244F1">
        <w:rPr>
          <w:rFonts w:ascii="Times New Roman" w:hAnsi="Times New Roman" w:cs="Times New Roman"/>
          <w:sz w:val="20"/>
          <w:szCs w:val="20"/>
        </w:rPr>
        <w:t xml:space="preserve"> </w:t>
      </w:r>
    </w:p>
    <w:p w14:paraId="32EFA2E9" w14:textId="77777777" w:rsidR="00B244F1" w:rsidRDefault="000E6941" w:rsidP="00B244F1">
      <w:pPr>
        <w:spacing w:before="100" w:beforeAutospacing="1" w:after="100" w:afterAutospacing="1"/>
        <w:rPr>
          <w:rFonts w:ascii="Times New Roman" w:hAnsi="Times New Roman" w:cs="Times New Roman"/>
          <w:sz w:val="20"/>
          <w:szCs w:val="20"/>
        </w:rPr>
      </w:pPr>
      <w:r w:rsidRPr="000E6941">
        <w:rPr>
          <w:rFonts w:ascii="Times New Roman" w:hAnsi="Times New Roman" w:cs="Times New Roman"/>
          <w:sz w:val="22"/>
          <w:szCs w:val="22"/>
        </w:rPr>
        <w:t xml:space="preserve">BLAIS Challenge Awards may involve a challenge condition (such as matched funding) to be met before all funds are released. Challenge conditions may be proposed by applicants; however, any challenge conditions will be determined and finalized by the committee and definitively stated in the notice of award. </w:t>
      </w:r>
    </w:p>
    <w:p w14:paraId="2E499EC9" w14:textId="77777777" w:rsidR="00B244F1" w:rsidRDefault="000E6941" w:rsidP="00B244F1">
      <w:pPr>
        <w:spacing w:before="100" w:beforeAutospacing="1" w:after="100" w:afterAutospacing="1"/>
        <w:rPr>
          <w:rFonts w:ascii="Times New Roman" w:hAnsi="Times New Roman" w:cs="Times New Roman"/>
          <w:sz w:val="20"/>
          <w:szCs w:val="20"/>
        </w:rPr>
      </w:pPr>
      <w:r w:rsidRPr="00932A4D">
        <w:rPr>
          <w:rFonts w:ascii="Times New Roman" w:hAnsi="Times New Roman" w:cs="Times New Roman"/>
          <w:sz w:val="22"/>
          <w:szCs w:val="22"/>
        </w:rPr>
        <w:t>Projects will be judged on the following points: embracing the letter and spirit of the BLAIS mission to strengthen intercollegiate cooperation; clear and ambitious goals; thoughtful, sound, feasible implementation plans; persuasive evidence of interest or support beyond CGU; provisions to develop a new line/lines of internal or external support to for the proposed initiative; reportable measures or milestones to evaluate progress toward the project’s goals; overall benefit to the University.</w:t>
      </w:r>
      <w:r w:rsidRPr="000E6941">
        <w:rPr>
          <w:rFonts w:ascii="Times New Roman" w:hAnsi="Times New Roman" w:cs="Times New Roman"/>
          <w:sz w:val="22"/>
          <w:szCs w:val="22"/>
        </w:rPr>
        <w:t xml:space="preserve"> </w:t>
      </w:r>
    </w:p>
    <w:p w14:paraId="595D4C33" w14:textId="77777777" w:rsidR="000E6941" w:rsidRPr="000E6941" w:rsidRDefault="000E6941" w:rsidP="00B244F1">
      <w:pPr>
        <w:spacing w:before="100" w:beforeAutospacing="1" w:after="100" w:afterAutospacing="1"/>
        <w:rPr>
          <w:rFonts w:ascii="Times New Roman" w:hAnsi="Times New Roman" w:cs="Times New Roman"/>
          <w:sz w:val="20"/>
          <w:szCs w:val="20"/>
        </w:rPr>
      </w:pPr>
      <w:r w:rsidRPr="00A2233C">
        <w:rPr>
          <w:rFonts w:ascii="TimesNewRomanPS" w:hAnsi="TimesNewRomanPS" w:cs="Times New Roman"/>
          <w:i/>
          <w:iCs/>
          <w:color w:val="000000" w:themeColor="text1"/>
          <w:sz w:val="22"/>
          <w:szCs w:val="22"/>
        </w:rPr>
        <w:lastRenderedPageBreak/>
        <w:t>Proposals should include all of the following components</w:t>
      </w:r>
      <w:r w:rsidRPr="000E6941">
        <w:rPr>
          <w:rFonts w:ascii="Times New Roman" w:hAnsi="Times New Roman" w:cs="Times New Roman"/>
          <w:sz w:val="22"/>
          <w:szCs w:val="22"/>
        </w:rPr>
        <w:t>, preferably in docx forma</w:t>
      </w:r>
      <w:r w:rsidR="00B244F1">
        <w:rPr>
          <w:rFonts w:ascii="Times New Roman" w:hAnsi="Times New Roman" w:cs="Times New Roman"/>
          <w:sz w:val="22"/>
          <w:szCs w:val="22"/>
        </w:rPr>
        <w:t xml:space="preserve">t: </w:t>
      </w:r>
    </w:p>
    <w:p w14:paraId="6B412FCB" w14:textId="77777777" w:rsidR="000E6941" w:rsidRPr="000E6941" w:rsidRDefault="00B244F1" w:rsidP="000E6941">
      <w:pPr>
        <w:numPr>
          <w:ilvl w:val="1"/>
          <w:numId w:val="1"/>
        </w:numPr>
        <w:spacing w:before="100" w:beforeAutospacing="1" w:after="100" w:afterAutospacing="1"/>
        <w:rPr>
          <w:rFonts w:ascii="Times New Roman" w:hAnsi="Times New Roman" w:cs="Times New Roman"/>
          <w:sz w:val="20"/>
          <w:szCs w:val="20"/>
        </w:rPr>
      </w:pPr>
      <w:r>
        <w:rPr>
          <w:rFonts w:ascii="Times New Roman" w:hAnsi="Times New Roman" w:cs="Times New Roman"/>
          <w:sz w:val="22"/>
          <w:szCs w:val="22"/>
        </w:rPr>
        <w:t xml:space="preserve">A </w:t>
      </w:r>
      <w:r w:rsidR="000E6941" w:rsidRPr="000E6941">
        <w:rPr>
          <w:rFonts w:ascii="Times New Roman" w:hAnsi="Times New Roman" w:cs="Times New Roman"/>
          <w:sz w:val="22"/>
          <w:szCs w:val="22"/>
        </w:rPr>
        <w:t xml:space="preserve">publishable </w:t>
      </w:r>
      <w:r w:rsidR="000E6941" w:rsidRPr="000E6941">
        <w:rPr>
          <w:rFonts w:ascii="Times New Roman" w:hAnsi="Times New Roman" w:cs="Times New Roman"/>
          <w:color w:val="16355B"/>
          <w:sz w:val="22"/>
          <w:szCs w:val="22"/>
        </w:rPr>
        <w:t xml:space="preserve">summary </w:t>
      </w:r>
      <w:r w:rsidR="000E6941" w:rsidRPr="000E6941">
        <w:rPr>
          <w:rFonts w:ascii="Times New Roman" w:hAnsi="Times New Roman" w:cs="Times New Roman"/>
          <w:sz w:val="22"/>
          <w:szCs w:val="22"/>
        </w:rPr>
        <w:t xml:space="preserve">of the project, not to exceed 100 words. </w:t>
      </w:r>
    </w:p>
    <w:p w14:paraId="3ED374D5" w14:textId="77777777" w:rsidR="000E6941" w:rsidRPr="000E6941" w:rsidRDefault="000E6941" w:rsidP="000E6941">
      <w:pPr>
        <w:numPr>
          <w:ilvl w:val="1"/>
          <w:numId w:val="1"/>
        </w:numPr>
        <w:spacing w:before="100" w:beforeAutospacing="1" w:after="100" w:afterAutospacing="1"/>
        <w:rPr>
          <w:rFonts w:ascii="Times New Roman" w:hAnsi="Times New Roman" w:cs="Times New Roman"/>
          <w:sz w:val="20"/>
          <w:szCs w:val="20"/>
        </w:rPr>
      </w:pPr>
      <w:r w:rsidRPr="000E6941">
        <w:rPr>
          <w:rFonts w:ascii="Times New Roman" w:hAnsi="Times New Roman" w:cs="Times New Roman"/>
          <w:sz w:val="22"/>
          <w:szCs w:val="22"/>
        </w:rPr>
        <w:t xml:space="preserve">A clear </w:t>
      </w:r>
      <w:r w:rsidRPr="000E6941">
        <w:rPr>
          <w:rFonts w:ascii="Times New Roman" w:hAnsi="Times New Roman" w:cs="Times New Roman"/>
          <w:color w:val="16355B"/>
          <w:sz w:val="22"/>
          <w:szCs w:val="22"/>
        </w:rPr>
        <w:t xml:space="preserve">description </w:t>
      </w:r>
      <w:r w:rsidRPr="000E6941">
        <w:rPr>
          <w:rFonts w:ascii="Times New Roman" w:hAnsi="Times New Roman" w:cs="Times New Roman"/>
          <w:sz w:val="22"/>
          <w:szCs w:val="22"/>
        </w:rPr>
        <w:t xml:space="preserve">of the aims, methods, schedule, and expected products/results of the project, explaining how the project would satisfy each of the eligibility requirements and points stated above. </w:t>
      </w:r>
      <w:r w:rsidRPr="000E6941">
        <w:rPr>
          <w:rFonts w:ascii="TimesNewRomanPS" w:hAnsi="TimesNewRomanPS" w:cs="Times New Roman"/>
          <w:i/>
          <w:iCs/>
          <w:sz w:val="22"/>
          <w:szCs w:val="22"/>
        </w:rPr>
        <w:t xml:space="preserve">Maximum </w:t>
      </w:r>
      <w:r w:rsidRPr="000E6941">
        <w:rPr>
          <w:rFonts w:ascii="Times New Roman" w:hAnsi="Times New Roman" w:cs="Times New Roman"/>
          <w:sz w:val="22"/>
          <w:szCs w:val="22"/>
        </w:rPr>
        <w:t xml:space="preserve">length is 1,500 words, not including references or any of the items below. </w:t>
      </w:r>
    </w:p>
    <w:p w14:paraId="5135F368" w14:textId="77777777" w:rsidR="000E6941" w:rsidRPr="000E6941" w:rsidRDefault="000E6941" w:rsidP="000E6941">
      <w:pPr>
        <w:numPr>
          <w:ilvl w:val="1"/>
          <w:numId w:val="1"/>
        </w:numPr>
        <w:spacing w:before="100" w:beforeAutospacing="1" w:after="100" w:afterAutospacing="1"/>
        <w:rPr>
          <w:rFonts w:ascii="Times New Roman" w:hAnsi="Times New Roman" w:cs="Times New Roman"/>
          <w:sz w:val="20"/>
          <w:szCs w:val="20"/>
        </w:rPr>
      </w:pPr>
      <w:r w:rsidRPr="000E6941">
        <w:rPr>
          <w:rFonts w:ascii="Times New Roman" w:hAnsi="Times New Roman" w:cs="Times New Roman"/>
          <w:sz w:val="22"/>
          <w:szCs w:val="22"/>
        </w:rPr>
        <w:t xml:space="preserve">A detailed </w:t>
      </w:r>
      <w:r w:rsidRPr="000E6941">
        <w:rPr>
          <w:rFonts w:ascii="Times New Roman" w:hAnsi="Times New Roman" w:cs="Times New Roman"/>
          <w:color w:val="16355B"/>
          <w:sz w:val="22"/>
          <w:szCs w:val="22"/>
        </w:rPr>
        <w:t xml:space="preserve">budget </w:t>
      </w:r>
      <w:r w:rsidRPr="000E6941">
        <w:rPr>
          <w:rFonts w:ascii="Times New Roman" w:hAnsi="Times New Roman" w:cs="Times New Roman"/>
          <w:sz w:val="22"/>
          <w:szCs w:val="22"/>
        </w:rPr>
        <w:t xml:space="preserve">(see attached template) </w:t>
      </w:r>
    </w:p>
    <w:p w14:paraId="1DC7C96E" w14:textId="77777777" w:rsidR="000E6941" w:rsidRPr="00B244F1" w:rsidRDefault="000E6941" w:rsidP="00B244F1">
      <w:pPr>
        <w:numPr>
          <w:ilvl w:val="1"/>
          <w:numId w:val="1"/>
        </w:numPr>
        <w:spacing w:before="100" w:beforeAutospacing="1" w:after="100" w:afterAutospacing="1"/>
        <w:rPr>
          <w:rFonts w:ascii="Times New Roman" w:hAnsi="Times New Roman" w:cs="Times New Roman"/>
          <w:sz w:val="20"/>
          <w:szCs w:val="20"/>
        </w:rPr>
      </w:pPr>
      <w:r w:rsidRPr="000E6941">
        <w:rPr>
          <w:rFonts w:ascii="Times New Roman" w:hAnsi="Times New Roman" w:cs="Times New Roman"/>
          <w:sz w:val="22"/>
          <w:szCs w:val="22"/>
        </w:rPr>
        <w:t xml:space="preserve">A list of up to five </w:t>
      </w:r>
      <w:r w:rsidRPr="000E6941">
        <w:rPr>
          <w:rFonts w:ascii="Times New Roman" w:hAnsi="Times New Roman" w:cs="Times New Roman"/>
          <w:color w:val="16355B"/>
          <w:sz w:val="22"/>
          <w:szCs w:val="22"/>
        </w:rPr>
        <w:t>lead participants</w:t>
      </w:r>
      <w:r w:rsidRPr="000E6941">
        <w:rPr>
          <w:rFonts w:ascii="Times New Roman" w:hAnsi="Times New Roman" w:cs="Times New Roman"/>
          <w:sz w:val="22"/>
          <w:szCs w:val="22"/>
        </w:rPr>
        <w:t>, including a clear explanation of what each lead participant</w:t>
      </w:r>
      <w:r w:rsidR="00B244F1">
        <w:rPr>
          <w:rFonts w:ascii="Times New Roman" w:hAnsi="Times New Roman" w:cs="Times New Roman"/>
          <w:sz w:val="22"/>
          <w:szCs w:val="22"/>
        </w:rPr>
        <w:t xml:space="preserve"> </w:t>
      </w:r>
      <w:r w:rsidRPr="00B244F1">
        <w:rPr>
          <w:rFonts w:ascii="Times New Roman" w:hAnsi="Times New Roman" w:cs="Times New Roman"/>
          <w:sz w:val="22"/>
          <w:szCs w:val="22"/>
        </w:rPr>
        <w:t xml:space="preserve">will contribute to the project and how the leaders will manage the project. </w:t>
      </w:r>
    </w:p>
    <w:p w14:paraId="148742FA" w14:textId="77777777" w:rsidR="000E6941" w:rsidRPr="000E6941" w:rsidRDefault="000E6941" w:rsidP="000E6941">
      <w:pPr>
        <w:numPr>
          <w:ilvl w:val="1"/>
          <w:numId w:val="1"/>
        </w:numPr>
        <w:spacing w:before="100" w:beforeAutospacing="1" w:after="100" w:afterAutospacing="1"/>
        <w:rPr>
          <w:rFonts w:ascii="Times New Roman" w:hAnsi="Times New Roman" w:cs="Times New Roman"/>
          <w:sz w:val="20"/>
          <w:szCs w:val="20"/>
        </w:rPr>
      </w:pPr>
      <w:r w:rsidRPr="000E6941">
        <w:rPr>
          <w:rFonts w:ascii="Times New Roman" w:hAnsi="Times New Roman" w:cs="Times New Roman"/>
          <w:sz w:val="22"/>
          <w:szCs w:val="22"/>
        </w:rPr>
        <w:t xml:space="preserve">A brief </w:t>
      </w:r>
      <w:proofErr w:type="spellStart"/>
      <w:r w:rsidRPr="000E6941">
        <w:rPr>
          <w:rFonts w:ascii="Times New Roman" w:hAnsi="Times New Roman" w:cs="Times New Roman"/>
          <w:color w:val="16355B"/>
          <w:sz w:val="22"/>
          <w:szCs w:val="22"/>
        </w:rPr>
        <w:t>biosketch</w:t>
      </w:r>
      <w:proofErr w:type="spellEnd"/>
      <w:r w:rsidRPr="000E6941">
        <w:rPr>
          <w:rFonts w:ascii="Times New Roman" w:hAnsi="Times New Roman" w:cs="Times New Roman"/>
          <w:color w:val="16355B"/>
          <w:sz w:val="22"/>
          <w:szCs w:val="22"/>
        </w:rPr>
        <w:t xml:space="preserve"> </w:t>
      </w:r>
      <w:r w:rsidRPr="000E6941">
        <w:rPr>
          <w:rFonts w:ascii="Times New Roman" w:hAnsi="Times New Roman" w:cs="Times New Roman"/>
          <w:sz w:val="22"/>
          <w:szCs w:val="22"/>
        </w:rPr>
        <w:t xml:space="preserve">or CV (2 page maximum) for each lead participant. </w:t>
      </w:r>
    </w:p>
    <w:p w14:paraId="24212546" w14:textId="77777777" w:rsidR="000E6941" w:rsidRPr="000E6941" w:rsidRDefault="000E6941" w:rsidP="000E6941">
      <w:pPr>
        <w:numPr>
          <w:ilvl w:val="1"/>
          <w:numId w:val="1"/>
        </w:numPr>
        <w:spacing w:before="100" w:beforeAutospacing="1" w:after="100" w:afterAutospacing="1"/>
        <w:rPr>
          <w:rFonts w:ascii="Times New Roman" w:hAnsi="Times New Roman" w:cs="Times New Roman"/>
          <w:sz w:val="20"/>
          <w:szCs w:val="20"/>
        </w:rPr>
      </w:pPr>
      <w:r w:rsidRPr="000E6941">
        <w:rPr>
          <w:rFonts w:ascii="TimesNewRomanPS" w:hAnsi="TimesNewRomanPS" w:cs="Times New Roman"/>
          <w:i/>
          <w:iCs/>
          <w:sz w:val="22"/>
          <w:szCs w:val="22"/>
        </w:rPr>
        <w:t>If applicable</w:t>
      </w:r>
      <w:r w:rsidRPr="000E6941">
        <w:rPr>
          <w:rFonts w:ascii="Times New Roman" w:hAnsi="Times New Roman" w:cs="Times New Roman"/>
          <w:sz w:val="22"/>
          <w:szCs w:val="22"/>
        </w:rPr>
        <w:t xml:space="preserve">, </w:t>
      </w:r>
      <w:r w:rsidRPr="000E6941">
        <w:rPr>
          <w:rFonts w:ascii="Times New Roman" w:hAnsi="Times New Roman" w:cs="Times New Roman"/>
          <w:color w:val="16355B"/>
          <w:sz w:val="22"/>
          <w:szCs w:val="22"/>
        </w:rPr>
        <w:t xml:space="preserve">letters </w:t>
      </w:r>
      <w:r w:rsidRPr="000E6941">
        <w:rPr>
          <w:rFonts w:ascii="Times New Roman" w:hAnsi="Times New Roman" w:cs="Times New Roman"/>
          <w:sz w:val="22"/>
          <w:szCs w:val="22"/>
        </w:rPr>
        <w:t xml:space="preserve">of interest or support from pertinent community agencies or representatives </w:t>
      </w:r>
    </w:p>
    <w:p w14:paraId="269FA79A" w14:textId="77777777" w:rsidR="00B244F1" w:rsidRDefault="000E6941" w:rsidP="00B244F1">
      <w:pPr>
        <w:spacing w:before="100" w:beforeAutospacing="1" w:after="100" w:afterAutospacing="1"/>
        <w:rPr>
          <w:rFonts w:ascii="Times New Roman" w:hAnsi="Times New Roman" w:cs="Times New Roman"/>
          <w:sz w:val="20"/>
          <w:szCs w:val="20"/>
        </w:rPr>
      </w:pPr>
      <w:r w:rsidRPr="000E6941">
        <w:rPr>
          <w:rFonts w:ascii="Times New Roman" w:hAnsi="Times New Roman" w:cs="Times New Roman"/>
          <w:sz w:val="22"/>
          <w:szCs w:val="22"/>
        </w:rPr>
        <w:t xml:space="preserve">Proposed projects may be entirely new or may build on activities already underway, including activities that may have received previous BLAIS Challenge support—however, any earlier BLAIS funding must have been completed and a final report submitted by the date of submission of the new proposal. </w:t>
      </w:r>
    </w:p>
    <w:p w14:paraId="55ED8920" w14:textId="59C7E0C8" w:rsidR="000E6941" w:rsidRPr="000E6941" w:rsidRDefault="00B244F1" w:rsidP="00B244F1">
      <w:pPr>
        <w:spacing w:before="100" w:beforeAutospacing="1" w:after="100" w:afterAutospacing="1"/>
        <w:rPr>
          <w:rFonts w:ascii="Times New Roman" w:hAnsi="Times New Roman" w:cs="Times New Roman"/>
          <w:sz w:val="20"/>
          <w:szCs w:val="20"/>
        </w:rPr>
      </w:pPr>
      <w:bookmarkStart w:id="2" w:name="_Hlk40089194"/>
      <w:r>
        <w:rPr>
          <w:rFonts w:ascii="Times New Roman" w:hAnsi="Times New Roman" w:cs="Times New Roman"/>
          <w:sz w:val="22"/>
          <w:szCs w:val="22"/>
        </w:rPr>
        <w:t xml:space="preserve">All proposals received by </w:t>
      </w:r>
      <w:r w:rsidR="003E4DD8">
        <w:rPr>
          <w:rFonts w:ascii="Times New Roman" w:hAnsi="Times New Roman" w:cs="Times New Roman"/>
          <w:sz w:val="22"/>
          <w:szCs w:val="22"/>
        </w:rPr>
        <w:t>August</w:t>
      </w:r>
      <w:r w:rsidR="00F274C6">
        <w:rPr>
          <w:rFonts w:ascii="Times New Roman" w:hAnsi="Times New Roman" w:cs="Times New Roman"/>
          <w:sz w:val="22"/>
          <w:szCs w:val="22"/>
        </w:rPr>
        <w:t xml:space="preserve"> </w:t>
      </w:r>
      <w:r>
        <w:rPr>
          <w:rFonts w:ascii="Times New Roman" w:hAnsi="Times New Roman" w:cs="Times New Roman"/>
          <w:sz w:val="22"/>
          <w:szCs w:val="22"/>
        </w:rPr>
        <w:t>1, 20</w:t>
      </w:r>
      <w:r w:rsidR="00A045CF">
        <w:rPr>
          <w:rFonts w:ascii="Times New Roman" w:hAnsi="Times New Roman" w:cs="Times New Roman"/>
          <w:sz w:val="22"/>
          <w:szCs w:val="22"/>
        </w:rPr>
        <w:t>2</w:t>
      </w:r>
      <w:r w:rsidR="008D6008">
        <w:rPr>
          <w:rFonts w:ascii="Times New Roman" w:hAnsi="Times New Roman" w:cs="Times New Roman"/>
          <w:sz w:val="22"/>
          <w:szCs w:val="22"/>
        </w:rPr>
        <w:t>1</w:t>
      </w:r>
      <w:r w:rsidR="000E6941" w:rsidRPr="000E6941">
        <w:rPr>
          <w:rFonts w:ascii="Times New Roman" w:hAnsi="Times New Roman" w:cs="Times New Roman"/>
          <w:sz w:val="22"/>
          <w:szCs w:val="22"/>
        </w:rPr>
        <w:t>, will be reviewed a</w:t>
      </w:r>
      <w:r>
        <w:rPr>
          <w:rFonts w:ascii="Times New Roman" w:hAnsi="Times New Roman" w:cs="Times New Roman"/>
          <w:sz w:val="22"/>
          <w:szCs w:val="22"/>
        </w:rPr>
        <w:t xml:space="preserve">nd responded to by </w:t>
      </w:r>
      <w:r w:rsidR="003E4DD8">
        <w:rPr>
          <w:rFonts w:ascii="Times New Roman" w:hAnsi="Times New Roman" w:cs="Times New Roman"/>
          <w:sz w:val="22"/>
          <w:szCs w:val="22"/>
        </w:rPr>
        <w:t>August</w:t>
      </w:r>
      <w:r w:rsidR="00F274C6">
        <w:rPr>
          <w:rFonts w:ascii="Times New Roman" w:hAnsi="Times New Roman" w:cs="Times New Roman"/>
          <w:sz w:val="22"/>
          <w:szCs w:val="22"/>
        </w:rPr>
        <w:t xml:space="preserve"> </w:t>
      </w:r>
      <w:r>
        <w:rPr>
          <w:rFonts w:ascii="Times New Roman" w:hAnsi="Times New Roman" w:cs="Times New Roman"/>
          <w:sz w:val="22"/>
          <w:szCs w:val="22"/>
        </w:rPr>
        <w:t>3</w:t>
      </w:r>
      <w:r w:rsidR="00455A07">
        <w:rPr>
          <w:rFonts w:ascii="Times New Roman" w:hAnsi="Times New Roman" w:cs="Times New Roman"/>
          <w:sz w:val="22"/>
          <w:szCs w:val="22"/>
        </w:rPr>
        <w:t>1</w:t>
      </w:r>
      <w:r>
        <w:rPr>
          <w:rFonts w:ascii="Times New Roman" w:hAnsi="Times New Roman" w:cs="Times New Roman"/>
          <w:sz w:val="22"/>
          <w:szCs w:val="22"/>
        </w:rPr>
        <w:t>, 20</w:t>
      </w:r>
      <w:r w:rsidR="00A045CF">
        <w:rPr>
          <w:rFonts w:ascii="Times New Roman" w:hAnsi="Times New Roman" w:cs="Times New Roman"/>
          <w:sz w:val="22"/>
          <w:szCs w:val="22"/>
        </w:rPr>
        <w:t>2</w:t>
      </w:r>
      <w:r w:rsidR="008D6008">
        <w:rPr>
          <w:rFonts w:ascii="Times New Roman" w:hAnsi="Times New Roman" w:cs="Times New Roman"/>
          <w:sz w:val="22"/>
          <w:szCs w:val="22"/>
        </w:rPr>
        <w:t>1</w:t>
      </w:r>
      <w:r w:rsidR="000E6941" w:rsidRPr="000E6941">
        <w:rPr>
          <w:rFonts w:ascii="Times New Roman" w:hAnsi="Times New Roman" w:cs="Times New Roman"/>
          <w:sz w:val="22"/>
          <w:szCs w:val="22"/>
        </w:rPr>
        <w:t xml:space="preserve">. </w:t>
      </w:r>
    </w:p>
    <w:bookmarkEnd w:id="2"/>
    <w:p w14:paraId="14B263B9" w14:textId="77777777" w:rsidR="000E6941" w:rsidRPr="000E6941" w:rsidRDefault="000E6941" w:rsidP="00B244F1">
      <w:pPr>
        <w:spacing w:before="100" w:beforeAutospacing="1" w:after="100" w:afterAutospacing="1"/>
        <w:rPr>
          <w:rFonts w:ascii="Times New Roman" w:hAnsi="Times New Roman" w:cs="Times New Roman"/>
          <w:sz w:val="20"/>
          <w:szCs w:val="20"/>
        </w:rPr>
      </w:pPr>
      <w:r w:rsidRPr="000E6941">
        <w:rPr>
          <w:rFonts w:ascii="Times New Roman" w:hAnsi="Times New Roman" w:cs="Times New Roman"/>
          <w:sz w:val="22"/>
          <w:szCs w:val="22"/>
        </w:rPr>
        <w:t>Submit all proposals electronically to</w:t>
      </w:r>
      <w:r w:rsidR="00B244F1">
        <w:rPr>
          <w:rFonts w:ascii="Times New Roman" w:hAnsi="Times New Roman" w:cs="Times New Roman"/>
          <w:sz w:val="22"/>
          <w:szCs w:val="22"/>
        </w:rPr>
        <w:t xml:space="preserve"> </w:t>
      </w:r>
      <w:hyperlink r:id="rId5" w:history="1">
        <w:r w:rsidR="00B244F1" w:rsidRPr="00CA19B1">
          <w:rPr>
            <w:rStyle w:val="Hyperlink"/>
            <w:rFonts w:ascii="Times New Roman" w:hAnsi="Times New Roman" w:cs="Times New Roman"/>
            <w:sz w:val="22"/>
            <w:szCs w:val="22"/>
          </w:rPr>
          <w:t>Carrie.Herr@cgu.edu</w:t>
        </w:r>
      </w:hyperlink>
      <w:r w:rsidR="00B244F1">
        <w:rPr>
          <w:rFonts w:ascii="Times New Roman" w:hAnsi="Times New Roman" w:cs="Times New Roman"/>
          <w:sz w:val="22"/>
          <w:szCs w:val="22"/>
        </w:rPr>
        <w:t xml:space="preserve"> </w:t>
      </w:r>
    </w:p>
    <w:p w14:paraId="1AA8748B" w14:textId="77777777" w:rsidR="000E6941" w:rsidRPr="000E6941" w:rsidRDefault="000E6941" w:rsidP="000E6941">
      <w:pPr>
        <w:spacing w:before="100" w:beforeAutospacing="1" w:after="100" w:afterAutospacing="1"/>
        <w:rPr>
          <w:rFonts w:ascii="Times New Roman" w:hAnsi="Times New Roman" w:cs="Times New Roman"/>
          <w:sz w:val="20"/>
          <w:szCs w:val="20"/>
        </w:rPr>
      </w:pPr>
      <w:r w:rsidRPr="000E6941">
        <w:rPr>
          <w:rFonts w:ascii="Times New Roman" w:hAnsi="Times New Roman" w:cs="Times New Roman"/>
        </w:rPr>
        <w:t xml:space="preserve">Budget Template for BLAIS Challenge </w:t>
      </w:r>
    </w:p>
    <w:tbl>
      <w:tblPr>
        <w:tblW w:w="0" w:type="auto"/>
        <w:tblCellMar>
          <w:top w:w="15" w:type="dxa"/>
          <w:left w:w="15" w:type="dxa"/>
          <w:bottom w:w="15" w:type="dxa"/>
          <w:right w:w="15" w:type="dxa"/>
        </w:tblCellMar>
        <w:tblLook w:val="04A0" w:firstRow="1" w:lastRow="0" w:firstColumn="1" w:lastColumn="0" w:noHBand="0" w:noVBand="1"/>
      </w:tblPr>
      <w:tblGrid>
        <w:gridCol w:w="1336"/>
        <w:gridCol w:w="6357"/>
        <w:gridCol w:w="937"/>
      </w:tblGrid>
      <w:tr w:rsidR="000E6941" w:rsidRPr="000E6941" w14:paraId="2CA66398" w14:textId="77777777" w:rsidTr="000E6941">
        <w:tc>
          <w:tcPr>
            <w:tcW w:w="0" w:type="auto"/>
            <w:tcBorders>
              <w:top w:val="single" w:sz="4" w:space="0" w:color="000000"/>
              <w:left w:val="single" w:sz="4" w:space="0" w:color="000000"/>
              <w:bottom w:val="single" w:sz="4" w:space="0" w:color="000000"/>
              <w:right w:val="single" w:sz="4" w:space="0" w:color="000000"/>
            </w:tcBorders>
            <w:vAlign w:val="center"/>
            <w:hideMark/>
          </w:tcPr>
          <w:p w14:paraId="4B8BC526" w14:textId="77777777" w:rsidR="000E6941" w:rsidRPr="000E6941" w:rsidRDefault="000E6941" w:rsidP="000E6941">
            <w:pPr>
              <w:spacing w:before="100" w:beforeAutospacing="1" w:after="100" w:afterAutospacing="1"/>
              <w:divId w:val="1876580224"/>
              <w:rPr>
                <w:rFonts w:ascii="Times New Roman" w:hAnsi="Times New Roman" w:cs="Times New Roman"/>
                <w:sz w:val="20"/>
                <w:szCs w:val="20"/>
              </w:rPr>
            </w:pPr>
            <w:r w:rsidRPr="000E6941">
              <w:rPr>
                <w:rFonts w:ascii="Arial" w:hAnsi="Arial" w:cs="Arial"/>
                <w:b/>
                <w:bCs/>
              </w:rPr>
              <w:t xml:space="preserve">Object Code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C1715AD" w14:textId="77777777" w:rsidR="000E6941" w:rsidRPr="000E6941" w:rsidRDefault="000E6941" w:rsidP="000E6941">
            <w:pPr>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CA763A4" w14:textId="77777777" w:rsidR="000E6941" w:rsidRPr="000E6941" w:rsidRDefault="000E6941" w:rsidP="000E6941">
            <w:pPr>
              <w:spacing w:before="100" w:beforeAutospacing="1" w:after="100" w:afterAutospacing="1"/>
              <w:rPr>
                <w:rFonts w:ascii="Times New Roman" w:hAnsi="Times New Roman" w:cs="Times New Roman"/>
                <w:sz w:val="20"/>
                <w:szCs w:val="20"/>
              </w:rPr>
            </w:pPr>
            <w:r w:rsidRPr="000E6941">
              <w:rPr>
                <w:rFonts w:ascii="Arial" w:hAnsi="Arial" w:cs="Arial"/>
                <w:b/>
                <w:bCs/>
              </w:rPr>
              <w:t xml:space="preserve">Amount </w:t>
            </w:r>
          </w:p>
        </w:tc>
      </w:tr>
      <w:tr w:rsidR="000E6941" w:rsidRPr="000E6941" w14:paraId="088A1600" w14:textId="77777777" w:rsidTr="000E6941">
        <w:tc>
          <w:tcPr>
            <w:tcW w:w="0" w:type="auto"/>
            <w:tcBorders>
              <w:top w:val="single" w:sz="4" w:space="0" w:color="000000"/>
              <w:left w:val="single" w:sz="4" w:space="0" w:color="000000"/>
              <w:bottom w:val="single" w:sz="4" w:space="0" w:color="000000"/>
              <w:right w:val="single" w:sz="4" w:space="0" w:color="000000"/>
            </w:tcBorders>
            <w:vAlign w:val="center"/>
            <w:hideMark/>
          </w:tcPr>
          <w:p w14:paraId="06478FF8" w14:textId="77777777" w:rsidR="000E6941" w:rsidRPr="000E6941" w:rsidRDefault="000E6941" w:rsidP="000E6941">
            <w:pPr>
              <w:spacing w:before="100" w:beforeAutospacing="1" w:after="100" w:afterAutospacing="1"/>
              <w:rPr>
                <w:rFonts w:ascii="Times New Roman" w:hAnsi="Times New Roman" w:cs="Times New Roman"/>
                <w:sz w:val="20"/>
                <w:szCs w:val="20"/>
              </w:rPr>
            </w:pPr>
            <w:r w:rsidRPr="000E6941">
              <w:rPr>
                <w:rFonts w:ascii="Arial" w:hAnsi="Arial" w:cs="Arial"/>
                <w:sz w:val="22"/>
                <w:szCs w:val="22"/>
              </w:rPr>
              <w:t xml:space="preserve">SO150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26AD718" w14:textId="77777777" w:rsidR="000E6941" w:rsidRPr="000E6941" w:rsidRDefault="000E6941" w:rsidP="000E6941">
            <w:pPr>
              <w:spacing w:before="100" w:beforeAutospacing="1" w:after="100" w:afterAutospacing="1"/>
              <w:rPr>
                <w:rFonts w:ascii="Times New Roman" w:hAnsi="Times New Roman" w:cs="Times New Roman"/>
                <w:sz w:val="20"/>
                <w:szCs w:val="20"/>
              </w:rPr>
            </w:pPr>
            <w:r w:rsidRPr="000E6941">
              <w:rPr>
                <w:rFonts w:ascii="Arial" w:hAnsi="Arial" w:cs="Arial"/>
                <w:sz w:val="22"/>
                <w:szCs w:val="22"/>
              </w:rPr>
              <w:t xml:space="preserve">Regular Faculty Salaries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7CA5775" w14:textId="77777777" w:rsidR="000E6941" w:rsidRPr="000E6941" w:rsidRDefault="000E6941" w:rsidP="000E6941">
            <w:pPr>
              <w:rPr>
                <w:rFonts w:ascii="Times New Roman" w:eastAsia="Times New Roman" w:hAnsi="Times New Roman" w:cs="Times New Roman"/>
                <w:sz w:val="20"/>
                <w:szCs w:val="20"/>
              </w:rPr>
            </w:pPr>
          </w:p>
        </w:tc>
      </w:tr>
      <w:tr w:rsidR="000E6941" w:rsidRPr="000E6941" w14:paraId="2E238231" w14:textId="77777777" w:rsidTr="000E6941">
        <w:tc>
          <w:tcPr>
            <w:tcW w:w="0" w:type="auto"/>
            <w:tcBorders>
              <w:top w:val="single" w:sz="4" w:space="0" w:color="000000"/>
              <w:left w:val="single" w:sz="4" w:space="0" w:color="000000"/>
              <w:bottom w:val="single" w:sz="4" w:space="0" w:color="000000"/>
              <w:right w:val="single" w:sz="4" w:space="0" w:color="000000"/>
            </w:tcBorders>
            <w:vAlign w:val="center"/>
            <w:hideMark/>
          </w:tcPr>
          <w:p w14:paraId="347AB719" w14:textId="77777777" w:rsidR="000E6941" w:rsidRPr="000E6941" w:rsidRDefault="000E6941" w:rsidP="000E6941">
            <w:pPr>
              <w:spacing w:before="100" w:beforeAutospacing="1" w:after="100" w:afterAutospacing="1"/>
              <w:rPr>
                <w:rFonts w:ascii="Times New Roman" w:hAnsi="Times New Roman" w:cs="Times New Roman"/>
                <w:sz w:val="20"/>
                <w:szCs w:val="20"/>
              </w:rPr>
            </w:pPr>
            <w:r w:rsidRPr="000E6941">
              <w:rPr>
                <w:rFonts w:ascii="Arial" w:hAnsi="Arial" w:cs="Arial"/>
                <w:sz w:val="22"/>
                <w:szCs w:val="22"/>
              </w:rPr>
              <w:t xml:space="preserve">S0012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2CEFD4A" w14:textId="77777777" w:rsidR="000E6941" w:rsidRPr="000E6941" w:rsidRDefault="000E6941" w:rsidP="000E6941">
            <w:pPr>
              <w:spacing w:before="100" w:beforeAutospacing="1" w:after="100" w:afterAutospacing="1"/>
              <w:rPr>
                <w:rFonts w:ascii="Times New Roman" w:hAnsi="Times New Roman" w:cs="Times New Roman"/>
                <w:sz w:val="20"/>
                <w:szCs w:val="20"/>
              </w:rPr>
            </w:pPr>
            <w:r w:rsidRPr="000E6941">
              <w:rPr>
                <w:rFonts w:ascii="Arial" w:hAnsi="Arial" w:cs="Arial"/>
                <w:sz w:val="22"/>
                <w:szCs w:val="22"/>
              </w:rPr>
              <w:t xml:space="preserve">Adjunct or Extended Faculty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9D7FD77" w14:textId="77777777" w:rsidR="000E6941" w:rsidRPr="000E6941" w:rsidRDefault="000E6941" w:rsidP="000E6941">
            <w:pPr>
              <w:rPr>
                <w:rFonts w:ascii="Times New Roman" w:eastAsia="Times New Roman" w:hAnsi="Times New Roman" w:cs="Times New Roman"/>
                <w:sz w:val="20"/>
                <w:szCs w:val="20"/>
              </w:rPr>
            </w:pPr>
          </w:p>
        </w:tc>
      </w:tr>
      <w:tr w:rsidR="000E6941" w:rsidRPr="000E6941" w14:paraId="495D0BA5" w14:textId="77777777" w:rsidTr="000E6941">
        <w:tc>
          <w:tcPr>
            <w:tcW w:w="0" w:type="auto"/>
            <w:tcBorders>
              <w:top w:val="single" w:sz="4" w:space="0" w:color="000000"/>
              <w:left w:val="single" w:sz="4" w:space="0" w:color="000000"/>
              <w:bottom w:val="single" w:sz="4" w:space="0" w:color="000000"/>
              <w:right w:val="single" w:sz="4" w:space="0" w:color="000000"/>
            </w:tcBorders>
            <w:vAlign w:val="center"/>
            <w:hideMark/>
          </w:tcPr>
          <w:p w14:paraId="234661FA" w14:textId="77777777" w:rsidR="000E6941" w:rsidRPr="000E6941" w:rsidRDefault="000E6941" w:rsidP="000E6941">
            <w:pPr>
              <w:spacing w:before="100" w:beforeAutospacing="1" w:after="100" w:afterAutospacing="1"/>
              <w:rPr>
                <w:rFonts w:ascii="Times New Roman" w:hAnsi="Times New Roman" w:cs="Times New Roman"/>
                <w:sz w:val="20"/>
                <w:szCs w:val="20"/>
              </w:rPr>
            </w:pPr>
            <w:r w:rsidRPr="000E6941">
              <w:rPr>
                <w:rFonts w:ascii="Arial" w:hAnsi="Arial" w:cs="Arial"/>
                <w:sz w:val="22"/>
                <w:szCs w:val="22"/>
              </w:rPr>
              <w:t xml:space="preserve">SO179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E2974EE" w14:textId="77777777" w:rsidR="000E6941" w:rsidRPr="000E6941" w:rsidRDefault="000E6941" w:rsidP="000E6941">
            <w:pPr>
              <w:spacing w:before="100" w:beforeAutospacing="1" w:after="100" w:afterAutospacing="1"/>
              <w:rPr>
                <w:rFonts w:ascii="Times New Roman" w:hAnsi="Times New Roman" w:cs="Times New Roman"/>
                <w:sz w:val="20"/>
                <w:szCs w:val="20"/>
              </w:rPr>
            </w:pPr>
            <w:r w:rsidRPr="000E6941">
              <w:rPr>
                <w:rFonts w:ascii="Arial" w:hAnsi="Arial" w:cs="Arial"/>
                <w:sz w:val="22"/>
                <w:szCs w:val="22"/>
              </w:rPr>
              <w:t xml:space="preserve">Graduate Student Wages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777C8BE" w14:textId="77777777" w:rsidR="000E6941" w:rsidRPr="000E6941" w:rsidRDefault="000E6941" w:rsidP="000E6941">
            <w:pPr>
              <w:rPr>
                <w:rFonts w:ascii="Times New Roman" w:eastAsia="Times New Roman" w:hAnsi="Times New Roman" w:cs="Times New Roman"/>
                <w:sz w:val="20"/>
                <w:szCs w:val="20"/>
              </w:rPr>
            </w:pPr>
          </w:p>
        </w:tc>
      </w:tr>
      <w:tr w:rsidR="000E6941" w:rsidRPr="000E6941" w14:paraId="4054CAFB" w14:textId="77777777" w:rsidTr="000E6941">
        <w:tc>
          <w:tcPr>
            <w:tcW w:w="0" w:type="auto"/>
            <w:tcBorders>
              <w:top w:val="single" w:sz="4" w:space="0" w:color="000000"/>
              <w:left w:val="single" w:sz="4" w:space="0" w:color="000000"/>
              <w:bottom w:val="single" w:sz="4" w:space="0" w:color="000000"/>
              <w:right w:val="single" w:sz="4" w:space="0" w:color="000000"/>
            </w:tcBorders>
            <w:vAlign w:val="center"/>
            <w:hideMark/>
          </w:tcPr>
          <w:p w14:paraId="1194A511" w14:textId="77777777" w:rsidR="000E6941" w:rsidRPr="000E6941" w:rsidRDefault="000E6941" w:rsidP="000E6941">
            <w:pPr>
              <w:spacing w:before="100" w:beforeAutospacing="1" w:after="100" w:afterAutospacing="1"/>
              <w:rPr>
                <w:rFonts w:ascii="Times New Roman" w:hAnsi="Times New Roman" w:cs="Times New Roman"/>
                <w:sz w:val="20"/>
                <w:szCs w:val="20"/>
              </w:rPr>
            </w:pPr>
            <w:r w:rsidRPr="000E6941">
              <w:rPr>
                <w:rFonts w:ascii="Arial" w:hAnsi="Arial" w:cs="Arial"/>
                <w:sz w:val="22"/>
                <w:szCs w:val="22"/>
              </w:rPr>
              <w:t xml:space="preserve">SO173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E8D34C7" w14:textId="77777777" w:rsidR="000E6941" w:rsidRPr="000E6941" w:rsidRDefault="000E6941" w:rsidP="000E6941">
            <w:pPr>
              <w:spacing w:before="100" w:beforeAutospacing="1" w:after="100" w:afterAutospacing="1"/>
              <w:rPr>
                <w:rFonts w:ascii="Times New Roman" w:hAnsi="Times New Roman" w:cs="Times New Roman"/>
                <w:sz w:val="20"/>
                <w:szCs w:val="20"/>
              </w:rPr>
            </w:pPr>
            <w:r w:rsidRPr="000E6941">
              <w:rPr>
                <w:rFonts w:ascii="Arial" w:hAnsi="Arial" w:cs="Arial"/>
                <w:sz w:val="22"/>
                <w:szCs w:val="22"/>
              </w:rPr>
              <w:t xml:space="preserve">Staff Salaries and Wages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A2E613A" w14:textId="77777777" w:rsidR="000E6941" w:rsidRPr="000E6941" w:rsidRDefault="000E6941" w:rsidP="000E6941">
            <w:pPr>
              <w:rPr>
                <w:rFonts w:ascii="Times New Roman" w:eastAsia="Times New Roman" w:hAnsi="Times New Roman" w:cs="Times New Roman"/>
                <w:sz w:val="20"/>
                <w:szCs w:val="20"/>
              </w:rPr>
            </w:pPr>
          </w:p>
        </w:tc>
      </w:tr>
      <w:tr w:rsidR="000E6941" w:rsidRPr="000E6941" w14:paraId="1B5CC10D" w14:textId="77777777" w:rsidTr="000E6941">
        <w:tc>
          <w:tcPr>
            <w:tcW w:w="0" w:type="auto"/>
            <w:tcBorders>
              <w:top w:val="single" w:sz="4" w:space="0" w:color="000000"/>
              <w:left w:val="single" w:sz="4" w:space="0" w:color="000000"/>
              <w:bottom w:val="single" w:sz="4" w:space="0" w:color="000000"/>
              <w:right w:val="single" w:sz="4" w:space="0" w:color="000000"/>
            </w:tcBorders>
            <w:vAlign w:val="center"/>
            <w:hideMark/>
          </w:tcPr>
          <w:p w14:paraId="0FFBE204" w14:textId="77777777" w:rsidR="000E6941" w:rsidRPr="000E6941" w:rsidRDefault="000E6941" w:rsidP="000E6941">
            <w:pPr>
              <w:spacing w:before="100" w:beforeAutospacing="1" w:after="100" w:afterAutospacing="1"/>
              <w:rPr>
                <w:rFonts w:ascii="Times New Roman" w:hAnsi="Times New Roman" w:cs="Times New Roman"/>
                <w:sz w:val="20"/>
                <w:szCs w:val="20"/>
              </w:rPr>
            </w:pPr>
            <w:r w:rsidRPr="000E6941">
              <w:rPr>
                <w:rFonts w:ascii="Arial" w:hAnsi="Arial" w:cs="Arial"/>
                <w:sz w:val="22"/>
                <w:szCs w:val="22"/>
              </w:rPr>
              <w:t xml:space="preserve">SO540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D1A7D55" w14:textId="77777777" w:rsidR="000E6941" w:rsidRPr="000E6941" w:rsidRDefault="000E6941" w:rsidP="000E6941">
            <w:pPr>
              <w:spacing w:before="100" w:beforeAutospacing="1" w:after="100" w:afterAutospacing="1"/>
              <w:rPr>
                <w:rFonts w:ascii="Times New Roman" w:hAnsi="Times New Roman" w:cs="Times New Roman"/>
                <w:sz w:val="20"/>
                <w:szCs w:val="20"/>
              </w:rPr>
            </w:pPr>
            <w:r w:rsidRPr="000E6941">
              <w:rPr>
                <w:rFonts w:ascii="Arial" w:hAnsi="Arial" w:cs="Arial"/>
                <w:sz w:val="22"/>
                <w:szCs w:val="22"/>
              </w:rPr>
              <w:t xml:space="preserve">Fringe Benefits: </w:t>
            </w:r>
            <w:r w:rsidRPr="000E6941">
              <w:rPr>
                <w:rFonts w:ascii="Arial" w:hAnsi="Arial" w:cs="Arial"/>
                <w:sz w:val="18"/>
                <w:szCs w:val="18"/>
              </w:rPr>
              <w:t xml:space="preserve">Student = 5%, Regular Faculty &amp; Staff = 28%, Adjunct/Extended = 13%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C470378" w14:textId="77777777" w:rsidR="000E6941" w:rsidRPr="000E6941" w:rsidRDefault="000E6941" w:rsidP="000E6941">
            <w:pPr>
              <w:rPr>
                <w:rFonts w:ascii="Times New Roman" w:eastAsia="Times New Roman" w:hAnsi="Times New Roman" w:cs="Times New Roman"/>
                <w:sz w:val="20"/>
                <w:szCs w:val="20"/>
              </w:rPr>
            </w:pPr>
          </w:p>
        </w:tc>
      </w:tr>
      <w:tr w:rsidR="000E6941" w:rsidRPr="000E6941" w14:paraId="09EAE3AD" w14:textId="77777777" w:rsidTr="000E6941">
        <w:tc>
          <w:tcPr>
            <w:tcW w:w="0" w:type="auto"/>
            <w:tcBorders>
              <w:top w:val="single" w:sz="4" w:space="0" w:color="000000"/>
              <w:left w:val="single" w:sz="4" w:space="0" w:color="000000"/>
              <w:bottom w:val="single" w:sz="4" w:space="0" w:color="000000"/>
              <w:right w:val="single" w:sz="4" w:space="0" w:color="000000"/>
            </w:tcBorders>
            <w:vAlign w:val="center"/>
            <w:hideMark/>
          </w:tcPr>
          <w:p w14:paraId="5066DAE0" w14:textId="77777777" w:rsidR="000E6941" w:rsidRPr="000E6941" w:rsidRDefault="000E6941" w:rsidP="000E6941">
            <w:pPr>
              <w:spacing w:before="100" w:beforeAutospacing="1" w:after="100" w:afterAutospacing="1"/>
              <w:rPr>
                <w:rFonts w:ascii="Times New Roman" w:hAnsi="Times New Roman" w:cs="Times New Roman"/>
                <w:sz w:val="20"/>
                <w:szCs w:val="20"/>
              </w:rPr>
            </w:pPr>
            <w:r w:rsidRPr="000E6941">
              <w:rPr>
                <w:rFonts w:ascii="Arial" w:hAnsi="Arial" w:cs="Arial"/>
                <w:sz w:val="22"/>
                <w:szCs w:val="22"/>
              </w:rPr>
              <w:t xml:space="preserve">SO272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4E7A456" w14:textId="77777777" w:rsidR="000E6941" w:rsidRPr="000E6941" w:rsidRDefault="000E6941" w:rsidP="000E6941">
            <w:pPr>
              <w:spacing w:before="100" w:beforeAutospacing="1" w:after="100" w:afterAutospacing="1"/>
              <w:rPr>
                <w:rFonts w:ascii="Times New Roman" w:hAnsi="Times New Roman" w:cs="Times New Roman"/>
                <w:sz w:val="20"/>
                <w:szCs w:val="20"/>
              </w:rPr>
            </w:pPr>
            <w:r w:rsidRPr="000E6941">
              <w:rPr>
                <w:rFonts w:ascii="Arial" w:hAnsi="Arial" w:cs="Arial"/>
                <w:sz w:val="22"/>
                <w:szCs w:val="22"/>
              </w:rPr>
              <w:t xml:space="preserve">Postage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5982C5F" w14:textId="77777777" w:rsidR="000E6941" w:rsidRPr="000E6941" w:rsidRDefault="000E6941" w:rsidP="000E6941">
            <w:pPr>
              <w:rPr>
                <w:rFonts w:ascii="Times New Roman" w:eastAsia="Times New Roman" w:hAnsi="Times New Roman" w:cs="Times New Roman"/>
                <w:sz w:val="20"/>
                <w:szCs w:val="20"/>
              </w:rPr>
            </w:pPr>
          </w:p>
        </w:tc>
      </w:tr>
      <w:tr w:rsidR="000E6941" w:rsidRPr="000E6941" w14:paraId="1474614B" w14:textId="77777777" w:rsidTr="000E6941">
        <w:tc>
          <w:tcPr>
            <w:tcW w:w="0" w:type="auto"/>
            <w:tcBorders>
              <w:top w:val="single" w:sz="4" w:space="0" w:color="000000"/>
              <w:left w:val="single" w:sz="4" w:space="0" w:color="000000"/>
              <w:bottom w:val="single" w:sz="4" w:space="0" w:color="000000"/>
              <w:right w:val="single" w:sz="4" w:space="0" w:color="000000"/>
            </w:tcBorders>
            <w:vAlign w:val="center"/>
            <w:hideMark/>
          </w:tcPr>
          <w:p w14:paraId="132D08F1" w14:textId="77777777" w:rsidR="000E6941" w:rsidRPr="000E6941" w:rsidRDefault="000E6941" w:rsidP="000E6941">
            <w:pPr>
              <w:spacing w:before="100" w:beforeAutospacing="1" w:after="100" w:afterAutospacing="1"/>
              <w:rPr>
                <w:rFonts w:ascii="Times New Roman" w:hAnsi="Times New Roman" w:cs="Times New Roman"/>
                <w:sz w:val="20"/>
                <w:szCs w:val="20"/>
              </w:rPr>
            </w:pPr>
            <w:r w:rsidRPr="000E6941">
              <w:rPr>
                <w:rFonts w:ascii="Arial" w:hAnsi="Arial" w:cs="Arial"/>
                <w:sz w:val="22"/>
                <w:szCs w:val="22"/>
              </w:rPr>
              <w:t xml:space="preserve">SO297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1BCB5A8" w14:textId="36BAF5F4" w:rsidR="000E6941" w:rsidRPr="000E6941" w:rsidRDefault="00715DD6" w:rsidP="000E6941">
            <w:pPr>
              <w:spacing w:before="100" w:beforeAutospacing="1" w:after="100" w:afterAutospacing="1"/>
              <w:rPr>
                <w:rFonts w:ascii="Times New Roman" w:hAnsi="Times New Roman" w:cs="Times New Roman"/>
                <w:sz w:val="20"/>
                <w:szCs w:val="20"/>
              </w:rPr>
            </w:pPr>
            <w:r>
              <w:rPr>
                <w:rFonts w:ascii="Arial" w:hAnsi="Arial" w:cs="Arial"/>
                <w:sz w:val="22"/>
                <w:szCs w:val="22"/>
              </w:rPr>
              <w:t>T</w:t>
            </w:r>
            <w:r w:rsidR="000E6941" w:rsidRPr="000E6941">
              <w:rPr>
                <w:rFonts w:ascii="Arial" w:hAnsi="Arial" w:cs="Arial"/>
                <w:sz w:val="22"/>
                <w:szCs w:val="22"/>
              </w:rPr>
              <w:t xml:space="preserve">elephone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F91B908" w14:textId="77777777" w:rsidR="000E6941" w:rsidRPr="000E6941" w:rsidRDefault="000E6941" w:rsidP="000E6941">
            <w:pPr>
              <w:rPr>
                <w:rFonts w:ascii="Times New Roman" w:eastAsia="Times New Roman" w:hAnsi="Times New Roman" w:cs="Times New Roman"/>
                <w:sz w:val="20"/>
                <w:szCs w:val="20"/>
              </w:rPr>
            </w:pPr>
          </w:p>
        </w:tc>
      </w:tr>
      <w:tr w:rsidR="000E6941" w:rsidRPr="000E6941" w14:paraId="7F9402FA" w14:textId="77777777" w:rsidTr="000E6941">
        <w:tc>
          <w:tcPr>
            <w:tcW w:w="0" w:type="auto"/>
            <w:tcBorders>
              <w:top w:val="single" w:sz="4" w:space="0" w:color="000000"/>
              <w:left w:val="single" w:sz="4" w:space="0" w:color="000000"/>
              <w:bottom w:val="single" w:sz="4" w:space="0" w:color="000000"/>
              <w:right w:val="single" w:sz="4" w:space="0" w:color="000000"/>
            </w:tcBorders>
            <w:vAlign w:val="center"/>
            <w:hideMark/>
          </w:tcPr>
          <w:p w14:paraId="4FC5379D" w14:textId="77777777" w:rsidR="000E6941" w:rsidRPr="000E6941" w:rsidRDefault="000E6941" w:rsidP="000E6941">
            <w:pPr>
              <w:spacing w:before="100" w:beforeAutospacing="1" w:after="100" w:afterAutospacing="1"/>
              <w:rPr>
                <w:rFonts w:ascii="Times New Roman" w:hAnsi="Times New Roman" w:cs="Times New Roman"/>
                <w:sz w:val="20"/>
                <w:szCs w:val="20"/>
              </w:rPr>
            </w:pPr>
            <w:r w:rsidRPr="000E6941">
              <w:rPr>
                <w:rFonts w:ascii="Arial" w:hAnsi="Arial" w:cs="Arial"/>
                <w:sz w:val="22"/>
                <w:szCs w:val="22"/>
              </w:rPr>
              <w:t xml:space="preserve">SO228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BF352CE" w14:textId="77777777" w:rsidR="000E6941" w:rsidRPr="000E6941" w:rsidRDefault="000E6941" w:rsidP="000E6941">
            <w:pPr>
              <w:spacing w:before="100" w:beforeAutospacing="1" w:after="100" w:afterAutospacing="1"/>
              <w:rPr>
                <w:rFonts w:ascii="Times New Roman" w:hAnsi="Times New Roman" w:cs="Times New Roman"/>
                <w:sz w:val="20"/>
                <w:szCs w:val="20"/>
              </w:rPr>
            </w:pPr>
            <w:r w:rsidRPr="000E6941">
              <w:rPr>
                <w:rFonts w:ascii="Arial" w:hAnsi="Arial" w:cs="Arial"/>
                <w:sz w:val="22"/>
                <w:szCs w:val="22"/>
              </w:rPr>
              <w:t xml:space="preserve">Duplicating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0BCA1B3" w14:textId="77777777" w:rsidR="000E6941" w:rsidRPr="000E6941" w:rsidRDefault="000E6941" w:rsidP="000E6941">
            <w:pPr>
              <w:rPr>
                <w:rFonts w:ascii="Times New Roman" w:eastAsia="Times New Roman" w:hAnsi="Times New Roman" w:cs="Times New Roman"/>
                <w:sz w:val="20"/>
                <w:szCs w:val="20"/>
              </w:rPr>
            </w:pPr>
          </w:p>
        </w:tc>
      </w:tr>
      <w:tr w:rsidR="000E6941" w:rsidRPr="000E6941" w14:paraId="5E177831" w14:textId="77777777" w:rsidTr="000E6941">
        <w:tc>
          <w:tcPr>
            <w:tcW w:w="0" w:type="auto"/>
            <w:tcBorders>
              <w:top w:val="single" w:sz="4" w:space="0" w:color="000000"/>
              <w:left w:val="single" w:sz="4" w:space="0" w:color="000000"/>
              <w:bottom w:val="single" w:sz="4" w:space="0" w:color="000000"/>
              <w:right w:val="single" w:sz="4" w:space="0" w:color="000000"/>
            </w:tcBorders>
            <w:vAlign w:val="center"/>
            <w:hideMark/>
          </w:tcPr>
          <w:p w14:paraId="6C431E70" w14:textId="77777777" w:rsidR="000E6941" w:rsidRPr="000E6941" w:rsidRDefault="000E6941" w:rsidP="000E6941">
            <w:pPr>
              <w:spacing w:before="100" w:beforeAutospacing="1" w:after="100" w:afterAutospacing="1"/>
              <w:rPr>
                <w:rFonts w:ascii="Times New Roman" w:hAnsi="Times New Roman" w:cs="Times New Roman"/>
                <w:sz w:val="20"/>
                <w:szCs w:val="20"/>
              </w:rPr>
            </w:pPr>
            <w:r w:rsidRPr="000E6941">
              <w:rPr>
                <w:rFonts w:ascii="Arial" w:hAnsi="Arial" w:cs="Arial"/>
                <w:sz w:val="22"/>
                <w:szCs w:val="22"/>
              </w:rPr>
              <w:t xml:space="preserve">SO238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5F3A4FF" w14:textId="77777777" w:rsidR="000E6941" w:rsidRPr="000E6941" w:rsidRDefault="000E6941" w:rsidP="000E6941">
            <w:pPr>
              <w:spacing w:before="100" w:beforeAutospacing="1" w:after="100" w:afterAutospacing="1"/>
              <w:rPr>
                <w:rFonts w:ascii="Times New Roman" w:hAnsi="Times New Roman" w:cs="Times New Roman"/>
                <w:sz w:val="20"/>
                <w:szCs w:val="20"/>
              </w:rPr>
            </w:pPr>
            <w:r w:rsidRPr="000E6941">
              <w:rPr>
                <w:rFonts w:ascii="Arial" w:hAnsi="Arial" w:cs="Arial"/>
                <w:sz w:val="22"/>
                <w:szCs w:val="22"/>
              </w:rPr>
              <w:t xml:space="preserve">Travel- Mileage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F0DC3A5" w14:textId="77777777" w:rsidR="000E6941" w:rsidRPr="000E6941" w:rsidRDefault="000E6941" w:rsidP="000E6941">
            <w:pPr>
              <w:rPr>
                <w:rFonts w:ascii="Times New Roman" w:eastAsia="Times New Roman" w:hAnsi="Times New Roman" w:cs="Times New Roman"/>
                <w:sz w:val="20"/>
                <w:szCs w:val="20"/>
              </w:rPr>
            </w:pPr>
          </w:p>
        </w:tc>
      </w:tr>
      <w:tr w:rsidR="000E6941" w:rsidRPr="000E6941" w14:paraId="7CDF8B07" w14:textId="77777777" w:rsidTr="000E6941">
        <w:tc>
          <w:tcPr>
            <w:tcW w:w="0" w:type="auto"/>
            <w:tcBorders>
              <w:top w:val="single" w:sz="4" w:space="0" w:color="000000"/>
              <w:left w:val="single" w:sz="4" w:space="0" w:color="000000"/>
              <w:bottom w:val="single" w:sz="4" w:space="0" w:color="000000"/>
              <w:right w:val="single" w:sz="4" w:space="0" w:color="000000"/>
            </w:tcBorders>
            <w:vAlign w:val="center"/>
            <w:hideMark/>
          </w:tcPr>
          <w:p w14:paraId="456AD52E" w14:textId="77777777" w:rsidR="000E6941" w:rsidRPr="000E6941" w:rsidRDefault="000E6941" w:rsidP="000E6941">
            <w:pPr>
              <w:spacing w:before="100" w:beforeAutospacing="1" w:after="100" w:afterAutospacing="1"/>
              <w:rPr>
                <w:rFonts w:ascii="Times New Roman" w:hAnsi="Times New Roman" w:cs="Times New Roman"/>
                <w:sz w:val="20"/>
                <w:szCs w:val="20"/>
              </w:rPr>
            </w:pPr>
            <w:r w:rsidRPr="000E6941">
              <w:rPr>
                <w:rFonts w:ascii="Arial" w:hAnsi="Arial" w:cs="Arial"/>
                <w:sz w:val="22"/>
                <w:szCs w:val="22"/>
              </w:rPr>
              <w:t xml:space="preserve">SO243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E811656" w14:textId="77777777" w:rsidR="000E6941" w:rsidRPr="000E6941" w:rsidRDefault="000E6941" w:rsidP="000E6941">
            <w:pPr>
              <w:spacing w:before="100" w:beforeAutospacing="1" w:after="100" w:afterAutospacing="1"/>
              <w:rPr>
                <w:rFonts w:ascii="Times New Roman" w:hAnsi="Times New Roman" w:cs="Times New Roman"/>
                <w:sz w:val="20"/>
                <w:szCs w:val="20"/>
              </w:rPr>
            </w:pPr>
            <w:r w:rsidRPr="000E6941">
              <w:rPr>
                <w:rFonts w:ascii="Arial" w:hAnsi="Arial" w:cs="Arial"/>
                <w:sz w:val="22"/>
                <w:szCs w:val="22"/>
              </w:rPr>
              <w:t xml:space="preserve">Travel- Airfare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942A5CE" w14:textId="77777777" w:rsidR="000E6941" w:rsidRPr="000E6941" w:rsidRDefault="000E6941" w:rsidP="000E6941">
            <w:pPr>
              <w:rPr>
                <w:rFonts w:ascii="Times New Roman" w:eastAsia="Times New Roman" w:hAnsi="Times New Roman" w:cs="Times New Roman"/>
                <w:sz w:val="20"/>
                <w:szCs w:val="20"/>
              </w:rPr>
            </w:pPr>
          </w:p>
        </w:tc>
      </w:tr>
      <w:tr w:rsidR="000E6941" w:rsidRPr="000E6941" w14:paraId="2BA0C3E9" w14:textId="77777777" w:rsidTr="000E6941">
        <w:tc>
          <w:tcPr>
            <w:tcW w:w="0" w:type="auto"/>
            <w:tcBorders>
              <w:top w:val="single" w:sz="4" w:space="0" w:color="000000"/>
              <w:left w:val="single" w:sz="4" w:space="0" w:color="000000"/>
              <w:bottom w:val="single" w:sz="4" w:space="0" w:color="000000"/>
              <w:right w:val="single" w:sz="4" w:space="0" w:color="000000"/>
            </w:tcBorders>
            <w:vAlign w:val="center"/>
            <w:hideMark/>
          </w:tcPr>
          <w:p w14:paraId="26E5786A" w14:textId="77777777" w:rsidR="000E6941" w:rsidRPr="000E6941" w:rsidRDefault="000E6941" w:rsidP="000E6941">
            <w:pPr>
              <w:spacing w:before="100" w:beforeAutospacing="1" w:after="100" w:afterAutospacing="1"/>
              <w:rPr>
                <w:rFonts w:ascii="Times New Roman" w:hAnsi="Times New Roman" w:cs="Times New Roman"/>
                <w:sz w:val="20"/>
                <w:szCs w:val="20"/>
              </w:rPr>
            </w:pPr>
            <w:r w:rsidRPr="000E6941">
              <w:rPr>
                <w:rFonts w:ascii="Arial" w:hAnsi="Arial" w:cs="Arial"/>
                <w:sz w:val="22"/>
                <w:szCs w:val="22"/>
              </w:rPr>
              <w:t xml:space="preserve">SO245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C495180" w14:textId="77777777" w:rsidR="000E6941" w:rsidRPr="000E6941" w:rsidRDefault="000E6941" w:rsidP="000E6941">
            <w:pPr>
              <w:spacing w:before="100" w:beforeAutospacing="1" w:after="100" w:afterAutospacing="1"/>
              <w:rPr>
                <w:rFonts w:ascii="Times New Roman" w:hAnsi="Times New Roman" w:cs="Times New Roman"/>
                <w:sz w:val="20"/>
                <w:szCs w:val="20"/>
              </w:rPr>
            </w:pPr>
            <w:r w:rsidRPr="000E6941">
              <w:rPr>
                <w:rFonts w:ascii="Arial" w:hAnsi="Arial" w:cs="Arial"/>
                <w:sz w:val="22"/>
                <w:szCs w:val="22"/>
              </w:rPr>
              <w:t xml:space="preserve">Travel- Lodging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3C870EB" w14:textId="77777777" w:rsidR="000E6941" w:rsidRPr="000E6941" w:rsidRDefault="000E6941" w:rsidP="000E6941">
            <w:pPr>
              <w:rPr>
                <w:rFonts w:ascii="Times New Roman" w:eastAsia="Times New Roman" w:hAnsi="Times New Roman" w:cs="Times New Roman"/>
                <w:sz w:val="20"/>
                <w:szCs w:val="20"/>
              </w:rPr>
            </w:pPr>
          </w:p>
        </w:tc>
      </w:tr>
      <w:tr w:rsidR="000E6941" w:rsidRPr="000E6941" w14:paraId="2CAD0F12" w14:textId="77777777" w:rsidTr="000E6941">
        <w:tc>
          <w:tcPr>
            <w:tcW w:w="0" w:type="auto"/>
            <w:tcBorders>
              <w:top w:val="single" w:sz="4" w:space="0" w:color="000000"/>
              <w:left w:val="single" w:sz="4" w:space="0" w:color="000000"/>
              <w:bottom w:val="single" w:sz="4" w:space="0" w:color="000000"/>
              <w:right w:val="single" w:sz="4" w:space="0" w:color="000000"/>
            </w:tcBorders>
            <w:vAlign w:val="center"/>
            <w:hideMark/>
          </w:tcPr>
          <w:p w14:paraId="518881A2" w14:textId="77777777" w:rsidR="000E6941" w:rsidRPr="000E6941" w:rsidRDefault="000E6941" w:rsidP="000E6941">
            <w:pPr>
              <w:spacing w:before="100" w:beforeAutospacing="1" w:after="100" w:afterAutospacing="1"/>
              <w:rPr>
                <w:rFonts w:ascii="Times New Roman" w:hAnsi="Times New Roman" w:cs="Times New Roman"/>
                <w:sz w:val="20"/>
                <w:szCs w:val="20"/>
              </w:rPr>
            </w:pPr>
            <w:r w:rsidRPr="000E6941">
              <w:rPr>
                <w:rFonts w:ascii="Arial" w:hAnsi="Arial" w:cs="Arial"/>
                <w:sz w:val="22"/>
                <w:szCs w:val="22"/>
              </w:rPr>
              <w:t xml:space="preserve">SO248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CE20255" w14:textId="77777777" w:rsidR="000E6941" w:rsidRPr="000E6941" w:rsidRDefault="000E6941" w:rsidP="000E6941">
            <w:pPr>
              <w:spacing w:before="100" w:beforeAutospacing="1" w:after="100" w:afterAutospacing="1"/>
              <w:rPr>
                <w:rFonts w:ascii="Times New Roman" w:hAnsi="Times New Roman" w:cs="Times New Roman"/>
                <w:sz w:val="20"/>
                <w:szCs w:val="20"/>
              </w:rPr>
            </w:pPr>
            <w:r w:rsidRPr="000E6941">
              <w:rPr>
                <w:rFonts w:ascii="Arial" w:hAnsi="Arial" w:cs="Arial"/>
                <w:sz w:val="22"/>
                <w:szCs w:val="22"/>
              </w:rPr>
              <w:t xml:space="preserve">Travel- International Travel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58078F5" w14:textId="77777777" w:rsidR="000E6941" w:rsidRPr="000E6941" w:rsidRDefault="000E6941" w:rsidP="000E6941">
            <w:pPr>
              <w:rPr>
                <w:rFonts w:ascii="Times New Roman" w:eastAsia="Times New Roman" w:hAnsi="Times New Roman" w:cs="Times New Roman"/>
                <w:sz w:val="20"/>
                <w:szCs w:val="20"/>
              </w:rPr>
            </w:pPr>
          </w:p>
        </w:tc>
      </w:tr>
      <w:tr w:rsidR="000E6941" w:rsidRPr="000E6941" w14:paraId="2400281C" w14:textId="77777777" w:rsidTr="000E6941">
        <w:tc>
          <w:tcPr>
            <w:tcW w:w="0" w:type="auto"/>
            <w:tcBorders>
              <w:top w:val="single" w:sz="4" w:space="0" w:color="000000"/>
              <w:left w:val="single" w:sz="4" w:space="0" w:color="000000"/>
              <w:bottom w:val="single" w:sz="4" w:space="0" w:color="000000"/>
              <w:right w:val="single" w:sz="4" w:space="0" w:color="000000"/>
            </w:tcBorders>
            <w:vAlign w:val="center"/>
            <w:hideMark/>
          </w:tcPr>
          <w:p w14:paraId="0627E4A2" w14:textId="77777777" w:rsidR="000E6941" w:rsidRPr="000E6941" w:rsidRDefault="000E6941" w:rsidP="000E6941">
            <w:pPr>
              <w:spacing w:before="100" w:beforeAutospacing="1" w:after="100" w:afterAutospacing="1"/>
              <w:rPr>
                <w:rFonts w:ascii="Times New Roman" w:hAnsi="Times New Roman" w:cs="Times New Roman"/>
                <w:sz w:val="20"/>
                <w:szCs w:val="20"/>
              </w:rPr>
            </w:pPr>
            <w:r w:rsidRPr="000E6941">
              <w:rPr>
                <w:rFonts w:ascii="Arial" w:hAnsi="Arial" w:cs="Arial"/>
                <w:sz w:val="22"/>
                <w:szCs w:val="22"/>
              </w:rPr>
              <w:t xml:space="preserve">SO264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37ACC14" w14:textId="77777777" w:rsidR="000E6941" w:rsidRPr="000E6941" w:rsidRDefault="000E6941" w:rsidP="000E6941">
            <w:pPr>
              <w:spacing w:before="100" w:beforeAutospacing="1" w:after="100" w:afterAutospacing="1"/>
              <w:rPr>
                <w:rFonts w:ascii="Times New Roman" w:hAnsi="Times New Roman" w:cs="Times New Roman"/>
                <w:sz w:val="20"/>
                <w:szCs w:val="20"/>
              </w:rPr>
            </w:pPr>
            <w:r w:rsidRPr="000E6941">
              <w:rPr>
                <w:rFonts w:ascii="Arial" w:hAnsi="Arial" w:cs="Arial"/>
                <w:sz w:val="22"/>
                <w:szCs w:val="22"/>
              </w:rPr>
              <w:t xml:space="preserve">Honoraria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8F40211" w14:textId="77777777" w:rsidR="000E6941" w:rsidRPr="000E6941" w:rsidRDefault="000E6941" w:rsidP="000E6941">
            <w:pPr>
              <w:rPr>
                <w:rFonts w:ascii="Times New Roman" w:eastAsia="Times New Roman" w:hAnsi="Times New Roman" w:cs="Times New Roman"/>
                <w:sz w:val="20"/>
                <w:szCs w:val="20"/>
              </w:rPr>
            </w:pPr>
          </w:p>
        </w:tc>
      </w:tr>
      <w:tr w:rsidR="000E6941" w:rsidRPr="000E6941" w14:paraId="3FAAE9D1" w14:textId="77777777" w:rsidTr="000E6941">
        <w:tc>
          <w:tcPr>
            <w:tcW w:w="0" w:type="auto"/>
            <w:tcBorders>
              <w:top w:val="single" w:sz="4" w:space="0" w:color="000000"/>
              <w:left w:val="single" w:sz="4" w:space="0" w:color="000000"/>
              <w:bottom w:val="single" w:sz="4" w:space="0" w:color="000000"/>
              <w:right w:val="single" w:sz="4" w:space="0" w:color="000000"/>
            </w:tcBorders>
            <w:vAlign w:val="center"/>
            <w:hideMark/>
          </w:tcPr>
          <w:p w14:paraId="350F7D29" w14:textId="77777777" w:rsidR="000E6941" w:rsidRPr="000E6941" w:rsidRDefault="000E6941" w:rsidP="000E6941">
            <w:pPr>
              <w:spacing w:before="100" w:beforeAutospacing="1" w:after="100" w:afterAutospacing="1"/>
              <w:rPr>
                <w:rFonts w:ascii="Times New Roman" w:hAnsi="Times New Roman" w:cs="Times New Roman"/>
                <w:sz w:val="20"/>
                <w:szCs w:val="20"/>
              </w:rPr>
            </w:pPr>
            <w:r w:rsidRPr="000E6941">
              <w:rPr>
                <w:rFonts w:ascii="Arial" w:hAnsi="Arial" w:cs="Arial"/>
              </w:rPr>
              <w:t xml:space="preserve">SO400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E415035" w14:textId="77777777" w:rsidR="000E6941" w:rsidRPr="000E6941" w:rsidRDefault="000E6941" w:rsidP="000E6941">
            <w:pPr>
              <w:spacing w:before="100" w:beforeAutospacing="1" w:after="100" w:afterAutospacing="1"/>
              <w:rPr>
                <w:rFonts w:ascii="Times New Roman" w:hAnsi="Times New Roman" w:cs="Times New Roman"/>
                <w:sz w:val="20"/>
                <w:szCs w:val="20"/>
              </w:rPr>
            </w:pPr>
            <w:r w:rsidRPr="000E6941">
              <w:rPr>
                <w:rFonts w:ascii="Arial" w:hAnsi="Arial" w:cs="Arial"/>
                <w:sz w:val="22"/>
                <w:szCs w:val="22"/>
              </w:rPr>
              <w:t xml:space="preserve">Office Supplies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AAED194" w14:textId="77777777" w:rsidR="000E6941" w:rsidRPr="000E6941" w:rsidRDefault="000E6941" w:rsidP="000E6941">
            <w:pPr>
              <w:rPr>
                <w:rFonts w:ascii="Times New Roman" w:eastAsia="Times New Roman" w:hAnsi="Times New Roman" w:cs="Times New Roman"/>
                <w:sz w:val="20"/>
                <w:szCs w:val="20"/>
              </w:rPr>
            </w:pPr>
          </w:p>
        </w:tc>
      </w:tr>
      <w:tr w:rsidR="000E6941" w:rsidRPr="000E6941" w14:paraId="11B7391C" w14:textId="77777777" w:rsidTr="000E6941">
        <w:tc>
          <w:tcPr>
            <w:tcW w:w="0" w:type="auto"/>
            <w:tcBorders>
              <w:top w:val="single" w:sz="4" w:space="0" w:color="000000"/>
              <w:left w:val="single" w:sz="4" w:space="0" w:color="000000"/>
              <w:bottom w:val="single" w:sz="4" w:space="0" w:color="000000"/>
              <w:right w:val="single" w:sz="4" w:space="0" w:color="000000"/>
            </w:tcBorders>
            <w:vAlign w:val="center"/>
            <w:hideMark/>
          </w:tcPr>
          <w:p w14:paraId="1AD8C29B" w14:textId="77777777" w:rsidR="000E6941" w:rsidRPr="000E6941" w:rsidRDefault="000E6941" w:rsidP="000E6941">
            <w:pPr>
              <w:spacing w:before="100" w:beforeAutospacing="1" w:after="100" w:afterAutospacing="1"/>
              <w:rPr>
                <w:rFonts w:ascii="Times New Roman" w:hAnsi="Times New Roman" w:cs="Times New Roman"/>
                <w:sz w:val="20"/>
                <w:szCs w:val="20"/>
              </w:rPr>
            </w:pPr>
            <w:r w:rsidRPr="000E6941">
              <w:rPr>
                <w:rFonts w:ascii="Arial" w:hAnsi="Arial" w:cs="Arial"/>
                <w:sz w:val="22"/>
                <w:szCs w:val="22"/>
              </w:rPr>
              <w:t xml:space="preserve">SO229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8AE7952" w14:textId="77777777" w:rsidR="000E6941" w:rsidRPr="000E6941" w:rsidRDefault="000E6941" w:rsidP="000E6941">
            <w:pPr>
              <w:spacing w:before="100" w:beforeAutospacing="1" w:after="100" w:afterAutospacing="1"/>
              <w:rPr>
                <w:rFonts w:ascii="Times New Roman" w:hAnsi="Times New Roman" w:cs="Times New Roman"/>
                <w:sz w:val="20"/>
                <w:szCs w:val="20"/>
              </w:rPr>
            </w:pPr>
            <w:r w:rsidRPr="000E6941">
              <w:rPr>
                <w:rFonts w:ascii="Arial" w:hAnsi="Arial" w:cs="Arial"/>
                <w:sz w:val="22"/>
                <w:szCs w:val="22"/>
              </w:rPr>
              <w:t xml:space="preserve">Books and Periodicals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870FD6E" w14:textId="77777777" w:rsidR="000E6941" w:rsidRPr="000E6941" w:rsidRDefault="000E6941" w:rsidP="000E6941">
            <w:pPr>
              <w:rPr>
                <w:rFonts w:ascii="Times New Roman" w:eastAsia="Times New Roman" w:hAnsi="Times New Roman" w:cs="Times New Roman"/>
                <w:sz w:val="20"/>
                <w:szCs w:val="20"/>
              </w:rPr>
            </w:pPr>
          </w:p>
        </w:tc>
      </w:tr>
      <w:tr w:rsidR="000E6941" w:rsidRPr="000E6941" w14:paraId="51931F04" w14:textId="77777777" w:rsidTr="000E6941">
        <w:tc>
          <w:tcPr>
            <w:tcW w:w="0" w:type="auto"/>
            <w:tcBorders>
              <w:top w:val="single" w:sz="4" w:space="0" w:color="000000"/>
              <w:left w:val="single" w:sz="4" w:space="0" w:color="000000"/>
              <w:bottom w:val="single" w:sz="4" w:space="0" w:color="000000"/>
              <w:right w:val="single" w:sz="4" w:space="0" w:color="000000"/>
            </w:tcBorders>
            <w:vAlign w:val="center"/>
            <w:hideMark/>
          </w:tcPr>
          <w:p w14:paraId="3D1699F9" w14:textId="77777777" w:rsidR="000E6941" w:rsidRPr="000E6941" w:rsidRDefault="000E6941" w:rsidP="000E6941">
            <w:pPr>
              <w:spacing w:before="100" w:beforeAutospacing="1" w:after="100" w:afterAutospacing="1"/>
              <w:rPr>
                <w:rFonts w:ascii="Times New Roman" w:hAnsi="Times New Roman" w:cs="Times New Roman"/>
                <w:sz w:val="20"/>
                <w:szCs w:val="20"/>
              </w:rPr>
            </w:pPr>
            <w:r w:rsidRPr="000E6941">
              <w:rPr>
                <w:rFonts w:ascii="Arial" w:hAnsi="Arial" w:cs="Arial"/>
                <w:sz w:val="22"/>
                <w:szCs w:val="22"/>
              </w:rPr>
              <w:t xml:space="preserve">SO508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71DC524" w14:textId="77777777" w:rsidR="000E6941" w:rsidRPr="000E6941" w:rsidRDefault="000E6941" w:rsidP="000E6941">
            <w:pPr>
              <w:spacing w:before="100" w:beforeAutospacing="1" w:after="100" w:afterAutospacing="1"/>
              <w:rPr>
                <w:rFonts w:ascii="Times New Roman" w:hAnsi="Times New Roman" w:cs="Times New Roman"/>
                <w:sz w:val="20"/>
                <w:szCs w:val="20"/>
              </w:rPr>
            </w:pPr>
            <w:r w:rsidRPr="000E6941">
              <w:rPr>
                <w:rFonts w:ascii="Arial" w:hAnsi="Arial" w:cs="Arial"/>
                <w:sz w:val="22"/>
                <w:szCs w:val="22"/>
              </w:rPr>
              <w:t xml:space="preserve">Other Current Expenses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C20CE32" w14:textId="77777777" w:rsidR="000E6941" w:rsidRPr="000E6941" w:rsidRDefault="000E6941" w:rsidP="000E6941">
            <w:pPr>
              <w:rPr>
                <w:rFonts w:ascii="Times New Roman" w:eastAsia="Times New Roman" w:hAnsi="Times New Roman" w:cs="Times New Roman"/>
                <w:sz w:val="20"/>
                <w:szCs w:val="20"/>
              </w:rPr>
            </w:pPr>
          </w:p>
        </w:tc>
      </w:tr>
      <w:tr w:rsidR="000E6941" w:rsidRPr="000E6941" w14:paraId="1BF702B8" w14:textId="77777777" w:rsidTr="000E6941">
        <w:tc>
          <w:tcPr>
            <w:tcW w:w="0" w:type="auto"/>
            <w:tcBorders>
              <w:top w:val="single" w:sz="4" w:space="0" w:color="000000"/>
              <w:left w:val="single" w:sz="4" w:space="0" w:color="000000"/>
              <w:bottom w:val="single" w:sz="4" w:space="0" w:color="000000"/>
              <w:right w:val="single" w:sz="4" w:space="0" w:color="000000"/>
            </w:tcBorders>
            <w:vAlign w:val="center"/>
            <w:hideMark/>
          </w:tcPr>
          <w:p w14:paraId="1419C7E7" w14:textId="77777777" w:rsidR="000E6941" w:rsidRPr="000E6941" w:rsidRDefault="000E6941" w:rsidP="000E6941">
            <w:pPr>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C16AE87" w14:textId="77777777" w:rsidR="000E6941" w:rsidRPr="000E6941" w:rsidRDefault="000E6941" w:rsidP="000E6941">
            <w:pPr>
              <w:spacing w:before="100" w:beforeAutospacing="1" w:after="100" w:afterAutospacing="1"/>
              <w:rPr>
                <w:rFonts w:ascii="Times New Roman" w:hAnsi="Times New Roman" w:cs="Times New Roman"/>
                <w:sz w:val="20"/>
                <w:szCs w:val="20"/>
              </w:rPr>
            </w:pPr>
            <w:r w:rsidRPr="000E6941">
              <w:rPr>
                <w:rFonts w:ascii="Arial" w:hAnsi="Arial" w:cs="Arial"/>
                <w:sz w:val="22"/>
                <w:szCs w:val="22"/>
              </w:rPr>
              <w:t xml:space="preserve">TOTAL: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D324111" w14:textId="77777777" w:rsidR="000E6941" w:rsidRPr="000E6941" w:rsidRDefault="000E6941" w:rsidP="000E6941">
            <w:pPr>
              <w:rPr>
                <w:rFonts w:ascii="Times New Roman" w:eastAsia="Times New Roman" w:hAnsi="Times New Roman" w:cs="Times New Roman"/>
                <w:sz w:val="20"/>
                <w:szCs w:val="20"/>
              </w:rPr>
            </w:pPr>
          </w:p>
        </w:tc>
      </w:tr>
    </w:tbl>
    <w:p w14:paraId="6E3002A4" w14:textId="77777777" w:rsidR="00D93767" w:rsidRDefault="00D93767"/>
    <w:sectPr w:rsidR="00D93767" w:rsidSect="00D9376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5E6BB7"/>
    <w:multiLevelType w:val="multilevel"/>
    <w:tmpl w:val="53F09F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941"/>
    <w:rsid w:val="000808F4"/>
    <w:rsid w:val="000D0DCD"/>
    <w:rsid w:val="000E6941"/>
    <w:rsid w:val="001703D2"/>
    <w:rsid w:val="001F3EFC"/>
    <w:rsid w:val="002B3580"/>
    <w:rsid w:val="002C68EF"/>
    <w:rsid w:val="00346768"/>
    <w:rsid w:val="003719F3"/>
    <w:rsid w:val="003E4DD8"/>
    <w:rsid w:val="00455A07"/>
    <w:rsid w:val="00514879"/>
    <w:rsid w:val="00604614"/>
    <w:rsid w:val="00715DD6"/>
    <w:rsid w:val="007374DD"/>
    <w:rsid w:val="0077504A"/>
    <w:rsid w:val="0083795C"/>
    <w:rsid w:val="00854C8B"/>
    <w:rsid w:val="008D6008"/>
    <w:rsid w:val="00932A4D"/>
    <w:rsid w:val="009760EA"/>
    <w:rsid w:val="009E4DFC"/>
    <w:rsid w:val="00A045CF"/>
    <w:rsid w:val="00A2233C"/>
    <w:rsid w:val="00B244F1"/>
    <w:rsid w:val="00D93767"/>
    <w:rsid w:val="00DF55FD"/>
    <w:rsid w:val="00E10ADC"/>
    <w:rsid w:val="00ED2AA6"/>
    <w:rsid w:val="00F274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7629F0"/>
  <w14:defaultImageDpi w14:val="300"/>
  <w15:docId w15:val="{F516ED14-675F-41F2-914D-9BA3316F7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E6941"/>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B244F1"/>
    <w:rPr>
      <w:color w:val="0000FF" w:themeColor="hyperlink"/>
      <w:u w:val="single"/>
    </w:rPr>
  </w:style>
  <w:style w:type="character" w:styleId="CommentReference">
    <w:name w:val="annotation reference"/>
    <w:basedOn w:val="DefaultParagraphFont"/>
    <w:uiPriority w:val="99"/>
    <w:semiHidden/>
    <w:unhideWhenUsed/>
    <w:rsid w:val="000808F4"/>
    <w:rPr>
      <w:sz w:val="16"/>
      <w:szCs w:val="16"/>
    </w:rPr>
  </w:style>
  <w:style w:type="paragraph" w:styleId="CommentText">
    <w:name w:val="annotation text"/>
    <w:basedOn w:val="Normal"/>
    <w:link w:val="CommentTextChar"/>
    <w:uiPriority w:val="99"/>
    <w:semiHidden/>
    <w:unhideWhenUsed/>
    <w:rsid w:val="000808F4"/>
    <w:rPr>
      <w:sz w:val="20"/>
      <w:szCs w:val="20"/>
    </w:rPr>
  </w:style>
  <w:style w:type="character" w:customStyle="1" w:styleId="CommentTextChar">
    <w:name w:val="Comment Text Char"/>
    <w:basedOn w:val="DefaultParagraphFont"/>
    <w:link w:val="CommentText"/>
    <w:uiPriority w:val="99"/>
    <w:semiHidden/>
    <w:rsid w:val="000808F4"/>
    <w:rPr>
      <w:sz w:val="20"/>
      <w:szCs w:val="20"/>
    </w:rPr>
  </w:style>
  <w:style w:type="paragraph" w:styleId="CommentSubject">
    <w:name w:val="annotation subject"/>
    <w:basedOn w:val="CommentText"/>
    <w:next w:val="CommentText"/>
    <w:link w:val="CommentSubjectChar"/>
    <w:uiPriority w:val="99"/>
    <w:semiHidden/>
    <w:unhideWhenUsed/>
    <w:rsid w:val="000808F4"/>
    <w:rPr>
      <w:b/>
      <w:bCs/>
    </w:rPr>
  </w:style>
  <w:style w:type="character" w:customStyle="1" w:styleId="CommentSubjectChar">
    <w:name w:val="Comment Subject Char"/>
    <w:basedOn w:val="CommentTextChar"/>
    <w:link w:val="CommentSubject"/>
    <w:uiPriority w:val="99"/>
    <w:semiHidden/>
    <w:rsid w:val="000808F4"/>
    <w:rPr>
      <w:b/>
      <w:bCs/>
      <w:sz w:val="20"/>
      <w:szCs w:val="20"/>
    </w:rPr>
  </w:style>
  <w:style w:type="paragraph" w:styleId="BalloonText">
    <w:name w:val="Balloon Text"/>
    <w:basedOn w:val="Normal"/>
    <w:link w:val="BalloonTextChar"/>
    <w:uiPriority w:val="99"/>
    <w:semiHidden/>
    <w:unhideWhenUsed/>
    <w:rsid w:val="000808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8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860450">
      <w:bodyDiv w:val="1"/>
      <w:marLeft w:val="0"/>
      <w:marRight w:val="0"/>
      <w:marTop w:val="0"/>
      <w:marBottom w:val="0"/>
      <w:divBdr>
        <w:top w:val="none" w:sz="0" w:space="0" w:color="auto"/>
        <w:left w:val="none" w:sz="0" w:space="0" w:color="auto"/>
        <w:bottom w:val="none" w:sz="0" w:space="0" w:color="auto"/>
        <w:right w:val="none" w:sz="0" w:space="0" w:color="auto"/>
      </w:divBdr>
      <w:divsChild>
        <w:div w:id="2047245455">
          <w:marLeft w:val="0"/>
          <w:marRight w:val="0"/>
          <w:marTop w:val="0"/>
          <w:marBottom w:val="0"/>
          <w:divBdr>
            <w:top w:val="none" w:sz="0" w:space="0" w:color="auto"/>
            <w:left w:val="none" w:sz="0" w:space="0" w:color="auto"/>
            <w:bottom w:val="none" w:sz="0" w:space="0" w:color="auto"/>
            <w:right w:val="none" w:sz="0" w:space="0" w:color="auto"/>
          </w:divBdr>
          <w:divsChild>
            <w:div w:id="1188330147">
              <w:marLeft w:val="0"/>
              <w:marRight w:val="0"/>
              <w:marTop w:val="0"/>
              <w:marBottom w:val="0"/>
              <w:divBdr>
                <w:top w:val="none" w:sz="0" w:space="0" w:color="auto"/>
                <w:left w:val="none" w:sz="0" w:space="0" w:color="auto"/>
                <w:bottom w:val="none" w:sz="0" w:space="0" w:color="auto"/>
                <w:right w:val="none" w:sz="0" w:space="0" w:color="auto"/>
              </w:divBdr>
              <w:divsChild>
                <w:div w:id="109343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7674">
          <w:marLeft w:val="0"/>
          <w:marRight w:val="0"/>
          <w:marTop w:val="0"/>
          <w:marBottom w:val="0"/>
          <w:divBdr>
            <w:top w:val="none" w:sz="0" w:space="0" w:color="auto"/>
            <w:left w:val="none" w:sz="0" w:space="0" w:color="auto"/>
            <w:bottom w:val="none" w:sz="0" w:space="0" w:color="auto"/>
            <w:right w:val="none" w:sz="0" w:space="0" w:color="auto"/>
          </w:divBdr>
          <w:divsChild>
            <w:div w:id="1331521166">
              <w:marLeft w:val="0"/>
              <w:marRight w:val="0"/>
              <w:marTop w:val="0"/>
              <w:marBottom w:val="0"/>
              <w:divBdr>
                <w:top w:val="none" w:sz="0" w:space="0" w:color="auto"/>
                <w:left w:val="none" w:sz="0" w:space="0" w:color="auto"/>
                <w:bottom w:val="none" w:sz="0" w:space="0" w:color="auto"/>
                <w:right w:val="none" w:sz="0" w:space="0" w:color="auto"/>
              </w:divBdr>
              <w:divsChild>
                <w:div w:id="697969959">
                  <w:marLeft w:val="0"/>
                  <w:marRight w:val="0"/>
                  <w:marTop w:val="0"/>
                  <w:marBottom w:val="0"/>
                  <w:divBdr>
                    <w:top w:val="none" w:sz="0" w:space="0" w:color="auto"/>
                    <w:left w:val="none" w:sz="0" w:space="0" w:color="auto"/>
                    <w:bottom w:val="none" w:sz="0" w:space="0" w:color="auto"/>
                    <w:right w:val="none" w:sz="0" w:space="0" w:color="auto"/>
                  </w:divBdr>
                </w:div>
              </w:divsChild>
            </w:div>
            <w:div w:id="1758987259">
              <w:marLeft w:val="0"/>
              <w:marRight w:val="0"/>
              <w:marTop w:val="0"/>
              <w:marBottom w:val="0"/>
              <w:divBdr>
                <w:top w:val="none" w:sz="0" w:space="0" w:color="auto"/>
                <w:left w:val="none" w:sz="0" w:space="0" w:color="auto"/>
                <w:bottom w:val="none" w:sz="0" w:space="0" w:color="auto"/>
                <w:right w:val="none" w:sz="0" w:space="0" w:color="auto"/>
              </w:divBdr>
              <w:divsChild>
                <w:div w:id="1876580224">
                  <w:marLeft w:val="0"/>
                  <w:marRight w:val="0"/>
                  <w:marTop w:val="0"/>
                  <w:marBottom w:val="0"/>
                  <w:divBdr>
                    <w:top w:val="none" w:sz="0" w:space="0" w:color="auto"/>
                    <w:left w:val="none" w:sz="0" w:space="0" w:color="auto"/>
                    <w:bottom w:val="none" w:sz="0" w:space="0" w:color="auto"/>
                    <w:right w:val="none" w:sz="0" w:space="0" w:color="auto"/>
                  </w:divBdr>
                </w:div>
              </w:divsChild>
            </w:div>
            <w:div w:id="350573210">
              <w:marLeft w:val="0"/>
              <w:marRight w:val="0"/>
              <w:marTop w:val="0"/>
              <w:marBottom w:val="0"/>
              <w:divBdr>
                <w:top w:val="none" w:sz="0" w:space="0" w:color="auto"/>
                <w:left w:val="none" w:sz="0" w:space="0" w:color="auto"/>
                <w:bottom w:val="none" w:sz="0" w:space="0" w:color="auto"/>
                <w:right w:val="none" w:sz="0" w:space="0" w:color="auto"/>
              </w:divBdr>
              <w:divsChild>
                <w:div w:id="1170943483">
                  <w:marLeft w:val="0"/>
                  <w:marRight w:val="0"/>
                  <w:marTop w:val="0"/>
                  <w:marBottom w:val="0"/>
                  <w:divBdr>
                    <w:top w:val="none" w:sz="0" w:space="0" w:color="auto"/>
                    <w:left w:val="none" w:sz="0" w:space="0" w:color="auto"/>
                    <w:bottom w:val="none" w:sz="0" w:space="0" w:color="auto"/>
                    <w:right w:val="none" w:sz="0" w:space="0" w:color="auto"/>
                  </w:divBdr>
                </w:div>
              </w:divsChild>
            </w:div>
            <w:div w:id="653604538">
              <w:marLeft w:val="0"/>
              <w:marRight w:val="0"/>
              <w:marTop w:val="0"/>
              <w:marBottom w:val="0"/>
              <w:divBdr>
                <w:top w:val="none" w:sz="0" w:space="0" w:color="auto"/>
                <w:left w:val="none" w:sz="0" w:space="0" w:color="auto"/>
                <w:bottom w:val="none" w:sz="0" w:space="0" w:color="auto"/>
                <w:right w:val="none" w:sz="0" w:space="0" w:color="auto"/>
              </w:divBdr>
              <w:divsChild>
                <w:div w:id="81607355">
                  <w:marLeft w:val="0"/>
                  <w:marRight w:val="0"/>
                  <w:marTop w:val="0"/>
                  <w:marBottom w:val="0"/>
                  <w:divBdr>
                    <w:top w:val="none" w:sz="0" w:space="0" w:color="auto"/>
                    <w:left w:val="none" w:sz="0" w:space="0" w:color="auto"/>
                    <w:bottom w:val="none" w:sz="0" w:space="0" w:color="auto"/>
                    <w:right w:val="none" w:sz="0" w:space="0" w:color="auto"/>
                  </w:divBdr>
                </w:div>
              </w:divsChild>
            </w:div>
            <w:div w:id="682054148">
              <w:marLeft w:val="0"/>
              <w:marRight w:val="0"/>
              <w:marTop w:val="0"/>
              <w:marBottom w:val="0"/>
              <w:divBdr>
                <w:top w:val="none" w:sz="0" w:space="0" w:color="auto"/>
                <w:left w:val="none" w:sz="0" w:space="0" w:color="auto"/>
                <w:bottom w:val="none" w:sz="0" w:space="0" w:color="auto"/>
                <w:right w:val="none" w:sz="0" w:space="0" w:color="auto"/>
              </w:divBdr>
              <w:divsChild>
                <w:div w:id="369573783">
                  <w:marLeft w:val="0"/>
                  <w:marRight w:val="0"/>
                  <w:marTop w:val="0"/>
                  <w:marBottom w:val="0"/>
                  <w:divBdr>
                    <w:top w:val="none" w:sz="0" w:space="0" w:color="auto"/>
                    <w:left w:val="none" w:sz="0" w:space="0" w:color="auto"/>
                    <w:bottom w:val="none" w:sz="0" w:space="0" w:color="auto"/>
                    <w:right w:val="none" w:sz="0" w:space="0" w:color="auto"/>
                  </w:divBdr>
                </w:div>
              </w:divsChild>
            </w:div>
            <w:div w:id="405031056">
              <w:marLeft w:val="0"/>
              <w:marRight w:val="0"/>
              <w:marTop w:val="0"/>
              <w:marBottom w:val="0"/>
              <w:divBdr>
                <w:top w:val="none" w:sz="0" w:space="0" w:color="auto"/>
                <w:left w:val="none" w:sz="0" w:space="0" w:color="auto"/>
                <w:bottom w:val="none" w:sz="0" w:space="0" w:color="auto"/>
                <w:right w:val="none" w:sz="0" w:space="0" w:color="auto"/>
              </w:divBdr>
              <w:divsChild>
                <w:div w:id="2084717430">
                  <w:marLeft w:val="0"/>
                  <w:marRight w:val="0"/>
                  <w:marTop w:val="0"/>
                  <w:marBottom w:val="0"/>
                  <w:divBdr>
                    <w:top w:val="none" w:sz="0" w:space="0" w:color="auto"/>
                    <w:left w:val="none" w:sz="0" w:space="0" w:color="auto"/>
                    <w:bottom w:val="none" w:sz="0" w:space="0" w:color="auto"/>
                    <w:right w:val="none" w:sz="0" w:space="0" w:color="auto"/>
                  </w:divBdr>
                </w:div>
              </w:divsChild>
            </w:div>
            <w:div w:id="1518931828">
              <w:marLeft w:val="0"/>
              <w:marRight w:val="0"/>
              <w:marTop w:val="0"/>
              <w:marBottom w:val="0"/>
              <w:divBdr>
                <w:top w:val="none" w:sz="0" w:space="0" w:color="auto"/>
                <w:left w:val="none" w:sz="0" w:space="0" w:color="auto"/>
                <w:bottom w:val="none" w:sz="0" w:space="0" w:color="auto"/>
                <w:right w:val="none" w:sz="0" w:space="0" w:color="auto"/>
              </w:divBdr>
              <w:divsChild>
                <w:div w:id="1584685756">
                  <w:marLeft w:val="0"/>
                  <w:marRight w:val="0"/>
                  <w:marTop w:val="0"/>
                  <w:marBottom w:val="0"/>
                  <w:divBdr>
                    <w:top w:val="none" w:sz="0" w:space="0" w:color="auto"/>
                    <w:left w:val="none" w:sz="0" w:space="0" w:color="auto"/>
                    <w:bottom w:val="none" w:sz="0" w:space="0" w:color="auto"/>
                    <w:right w:val="none" w:sz="0" w:space="0" w:color="auto"/>
                  </w:divBdr>
                </w:div>
              </w:divsChild>
            </w:div>
            <w:div w:id="1154487221">
              <w:marLeft w:val="0"/>
              <w:marRight w:val="0"/>
              <w:marTop w:val="0"/>
              <w:marBottom w:val="0"/>
              <w:divBdr>
                <w:top w:val="none" w:sz="0" w:space="0" w:color="auto"/>
                <w:left w:val="none" w:sz="0" w:space="0" w:color="auto"/>
                <w:bottom w:val="none" w:sz="0" w:space="0" w:color="auto"/>
                <w:right w:val="none" w:sz="0" w:space="0" w:color="auto"/>
              </w:divBdr>
              <w:divsChild>
                <w:div w:id="1631742675">
                  <w:marLeft w:val="0"/>
                  <w:marRight w:val="0"/>
                  <w:marTop w:val="0"/>
                  <w:marBottom w:val="0"/>
                  <w:divBdr>
                    <w:top w:val="none" w:sz="0" w:space="0" w:color="auto"/>
                    <w:left w:val="none" w:sz="0" w:space="0" w:color="auto"/>
                    <w:bottom w:val="none" w:sz="0" w:space="0" w:color="auto"/>
                    <w:right w:val="none" w:sz="0" w:space="0" w:color="auto"/>
                  </w:divBdr>
                </w:div>
              </w:divsChild>
            </w:div>
            <w:div w:id="1592004198">
              <w:marLeft w:val="0"/>
              <w:marRight w:val="0"/>
              <w:marTop w:val="0"/>
              <w:marBottom w:val="0"/>
              <w:divBdr>
                <w:top w:val="none" w:sz="0" w:space="0" w:color="auto"/>
                <w:left w:val="none" w:sz="0" w:space="0" w:color="auto"/>
                <w:bottom w:val="none" w:sz="0" w:space="0" w:color="auto"/>
                <w:right w:val="none" w:sz="0" w:space="0" w:color="auto"/>
              </w:divBdr>
              <w:divsChild>
                <w:div w:id="221672725">
                  <w:marLeft w:val="0"/>
                  <w:marRight w:val="0"/>
                  <w:marTop w:val="0"/>
                  <w:marBottom w:val="0"/>
                  <w:divBdr>
                    <w:top w:val="none" w:sz="0" w:space="0" w:color="auto"/>
                    <w:left w:val="none" w:sz="0" w:space="0" w:color="auto"/>
                    <w:bottom w:val="none" w:sz="0" w:space="0" w:color="auto"/>
                    <w:right w:val="none" w:sz="0" w:space="0" w:color="auto"/>
                  </w:divBdr>
                </w:div>
              </w:divsChild>
            </w:div>
            <w:div w:id="733308839">
              <w:marLeft w:val="0"/>
              <w:marRight w:val="0"/>
              <w:marTop w:val="0"/>
              <w:marBottom w:val="0"/>
              <w:divBdr>
                <w:top w:val="none" w:sz="0" w:space="0" w:color="auto"/>
                <w:left w:val="none" w:sz="0" w:space="0" w:color="auto"/>
                <w:bottom w:val="none" w:sz="0" w:space="0" w:color="auto"/>
                <w:right w:val="none" w:sz="0" w:space="0" w:color="auto"/>
              </w:divBdr>
              <w:divsChild>
                <w:div w:id="2011130618">
                  <w:marLeft w:val="0"/>
                  <w:marRight w:val="0"/>
                  <w:marTop w:val="0"/>
                  <w:marBottom w:val="0"/>
                  <w:divBdr>
                    <w:top w:val="none" w:sz="0" w:space="0" w:color="auto"/>
                    <w:left w:val="none" w:sz="0" w:space="0" w:color="auto"/>
                    <w:bottom w:val="none" w:sz="0" w:space="0" w:color="auto"/>
                    <w:right w:val="none" w:sz="0" w:space="0" w:color="auto"/>
                  </w:divBdr>
                </w:div>
              </w:divsChild>
            </w:div>
            <w:div w:id="2072464274">
              <w:marLeft w:val="0"/>
              <w:marRight w:val="0"/>
              <w:marTop w:val="0"/>
              <w:marBottom w:val="0"/>
              <w:divBdr>
                <w:top w:val="none" w:sz="0" w:space="0" w:color="auto"/>
                <w:left w:val="none" w:sz="0" w:space="0" w:color="auto"/>
                <w:bottom w:val="none" w:sz="0" w:space="0" w:color="auto"/>
                <w:right w:val="none" w:sz="0" w:space="0" w:color="auto"/>
              </w:divBdr>
              <w:divsChild>
                <w:div w:id="352877523">
                  <w:marLeft w:val="0"/>
                  <w:marRight w:val="0"/>
                  <w:marTop w:val="0"/>
                  <w:marBottom w:val="0"/>
                  <w:divBdr>
                    <w:top w:val="none" w:sz="0" w:space="0" w:color="auto"/>
                    <w:left w:val="none" w:sz="0" w:space="0" w:color="auto"/>
                    <w:bottom w:val="none" w:sz="0" w:space="0" w:color="auto"/>
                    <w:right w:val="none" w:sz="0" w:space="0" w:color="auto"/>
                  </w:divBdr>
                </w:div>
              </w:divsChild>
            </w:div>
            <w:div w:id="215433219">
              <w:marLeft w:val="0"/>
              <w:marRight w:val="0"/>
              <w:marTop w:val="0"/>
              <w:marBottom w:val="0"/>
              <w:divBdr>
                <w:top w:val="none" w:sz="0" w:space="0" w:color="auto"/>
                <w:left w:val="none" w:sz="0" w:space="0" w:color="auto"/>
                <w:bottom w:val="none" w:sz="0" w:space="0" w:color="auto"/>
                <w:right w:val="none" w:sz="0" w:space="0" w:color="auto"/>
              </w:divBdr>
              <w:divsChild>
                <w:div w:id="988903706">
                  <w:marLeft w:val="0"/>
                  <w:marRight w:val="0"/>
                  <w:marTop w:val="0"/>
                  <w:marBottom w:val="0"/>
                  <w:divBdr>
                    <w:top w:val="none" w:sz="0" w:space="0" w:color="auto"/>
                    <w:left w:val="none" w:sz="0" w:space="0" w:color="auto"/>
                    <w:bottom w:val="none" w:sz="0" w:space="0" w:color="auto"/>
                    <w:right w:val="none" w:sz="0" w:space="0" w:color="auto"/>
                  </w:divBdr>
                </w:div>
              </w:divsChild>
            </w:div>
            <w:div w:id="1330863129">
              <w:marLeft w:val="0"/>
              <w:marRight w:val="0"/>
              <w:marTop w:val="0"/>
              <w:marBottom w:val="0"/>
              <w:divBdr>
                <w:top w:val="none" w:sz="0" w:space="0" w:color="auto"/>
                <w:left w:val="none" w:sz="0" w:space="0" w:color="auto"/>
                <w:bottom w:val="none" w:sz="0" w:space="0" w:color="auto"/>
                <w:right w:val="none" w:sz="0" w:space="0" w:color="auto"/>
              </w:divBdr>
              <w:divsChild>
                <w:div w:id="1025718962">
                  <w:marLeft w:val="0"/>
                  <w:marRight w:val="0"/>
                  <w:marTop w:val="0"/>
                  <w:marBottom w:val="0"/>
                  <w:divBdr>
                    <w:top w:val="none" w:sz="0" w:space="0" w:color="auto"/>
                    <w:left w:val="none" w:sz="0" w:space="0" w:color="auto"/>
                    <w:bottom w:val="none" w:sz="0" w:space="0" w:color="auto"/>
                    <w:right w:val="none" w:sz="0" w:space="0" w:color="auto"/>
                  </w:divBdr>
                </w:div>
              </w:divsChild>
            </w:div>
            <w:div w:id="625623315">
              <w:marLeft w:val="0"/>
              <w:marRight w:val="0"/>
              <w:marTop w:val="0"/>
              <w:marBottom w:val="0"/>
              <w:divBdr>
                <w:top w:val="none" w:sz="0" w:space="0" w:color="auto"/>
                <w:left w:val="none" w:sz="0" w:space="0" w:color="auto"/>
                <w:bottom w:val="none" w:sz="0" w:space="0" w:color="auto"/>
                <w:right w:val="none" w:sz="0" w:space="0" w:color="auto"/>
              </w:divBdr>
              <w:divsChild>
                <w:div w:id="1524393739">
                  <w:marLeft w:val="0"/>
                  <w:marRight w:val="0"/>
                  <w:marTop w:val="0"/>
                  <w:marBottom w:val="0"/>
                  <w:divBdr>
                    <w:top w:val="none" w:sz="0" w:space="0" w:color="auto"/>
                    <w:left w:val="none" w:sz="0" w:space="0" w:color="auto"/>
                    <w:bottom w:val="none" w:sz="0" w:space="0" w:color="auto"/>
                    <w:right w:val="none" w:sz="0" w:space="0" w:color="auto"/>
                  </w:divBdr>
                </w:div>
              </w:divsChild>
            </w:div>
            <w:div w:id="170726628">
              <w:marLeft w:val="0"/>
              <w:marRight w:val="0"/>
              <w:marTop w:val="0"/>
              <w:marBottom w:val="0"/>
              <w:divBdr>
                <w:top w:val="none" w:sz="0" w:space="0" w:color="auto"/>
                <w:left w:val="none" w:sz="0" w:space="0" w:color="auto"/>
                <w:bottom w:val="none" w:sz="0" w:space="0" w:color="auto"/>
                <w:right w:val="none" w:sz="0" w:space="0" w:color="auto"/>
              </w:divBdr>
              <w:divsChild>
                <w:div w:id="190268341">
                  <w:marLeft w:val="0"/>
                  <w:marRight w:val="0"/>
                  <w:marTop w:val="0"/>
                  <w:marBottom w:val="0"/>
                  <w:divBdr>
                    <w:top w:val="none" w:sz="0" w:space="0" w:color="auto"/>
                    <w:left w:val="none" w:sz="0" w:space="0" w:color="auto"/>
                    <w:bottom w:val="none" w:sz="0" w:space="0" w:color="auto"/>
                    <w:right w:val="none" w:sz="0" w:space="0" w:color="auto"/>
                  </w:divBdr>
                </w:div>
              </w:divsChild>
            </w:div>
            <w:div w:id="2061590518">
              <w:marLeft w:val="0"/>
              <w:marRight w:val="0"/>
              <w:marTop w:val="0"/>
              <w:marBottom w:val="0"/>
              <w:divBdr>
                <w:top w:val="none" w:sz="0" w:space="0" w:color="auto"/>
                <w:left w:val="none" w:sz="0" w:space="0" w:color="auto"/>
                <w:bottom w:val="none" w:sz="0" w:space="0" w:color="auto"/>
                <w:right w:val="none" w:sz="0" w:space="0" w:color="auto"/>
              </w:divBdr>
              <w:divsChild>
                <w:div w:id="1965571843">
                  <w:marLeft w:val="0"/>
                  <w:marRight w:val="0"/>
                  <w:marTop w:val="0"/>
                  <w:marBottom w:val="0"/>
                  <w:divBdr>
                    <w:top w:val="none" w:sz="0" w:space="0" w:color="auto"/>
                    <w:left w:val="none" w:sz="0" w:space="0" w:color="auto"/>
                    <w:bottom w:val="none" w:sz="0" w:space="0" w:color="auto"/>
                    <w:right w:val="none" w:sz="0" w:space="0" w:color="auto"/>
                  </w:divBdr>
                </w:div>
              </w:divsChild>
            </w:div>
            <w:div w:id="1455322802">
              <w:marLeft w:val="0"/>
              <w:marRight w:val="0"/>
              <w:marTop w:val="0"/>
              <w:marBottom w:val="0"/>
              <w:divBdr>
                <w:top w:val="none" w:sz="0" w:space="0" w:color="auto"/>
                <w:left w:val="none" w:sz="0" w:space="0" w:color="auto"/>
                <w:bottom w:val="none" w:sz="0" w:space="0" w:color="auto"/>
                <w:right w:val="none" w:sz="0" w:space="0" w:color="auto"/>
              </w:divBdr>
              <w:divsChild>
                <w:div w:id="273440473">
                  <w:marLeft w:val="0"/>
                  <w:marRight w:val="0"/>
                  <w:marTop w:val="0"/>
                  <w:marBottom w:val="0"/>
                  <w:divBdr>
                    <w:top w:val="none" w:sz="0" w:space="0" w:color="auto"/>
                    <w:left w:val="none" w:sz="0" w:space="0" w:color="auto"/>
                    <w:bottom w:val="none" w:sz="0" w:space="0" w:color="auto"/>
                    <w:right w:val="none" w:sz="0" w:space="0" w:color="auto"/>
                  </w:divBdr>
                </w:div>
              </w:divsChild>
            </w:div>
            <w:div w:id="1524708274">
              <w:marLeft w:val="0"/>
              <w:marRight w:val="0"/>
              <w:marTop w:val="0"/>
              <w:marBottom w:val="0"/>
              <w:divBdr>
                <w:top w:val="none" w:sz="0" w:space="0" w:color="auto"/>
                <w:left w:val="none" w:sz="0" w:space="0" w:color="auto"/>
                <w:bottom w:val="none" w:sz="0" w:space="0" w:color="auto"/>
                <w:right w:val="none" w:sz="0" w:space="0" w:color="auto"/>
              </w:divBdr>
              <w:divsChild>
                <w:div w:id="838277885">
                  <w:marLeft w:val="0"/>
                  <w:marRight w:val="0"/>
                  <w:marTop w:val="0"/>
                  <w:marBottom w:val="0"/>
                  <w:divBdr>
                    <w:top w:val="none" w:sz="0" w:space="0" w:color="auto"/>
                    <w:left w:val="none" w:sz="0" w:space="0" w:color="auto"/>
                    <w:bottom w:val="none" w:sz="0" w:space="0" w:color="auto"/>
                    <w:right w:val="none" w:sz="0" w:space="0" w:color="auto"/>
                  </w:divBdr>
                </w:div>
              </w:divsChild>
            </w:div>
            <w:div w:id="1630210254">
              <w:marLeft w:val="0"/>
              <w:marRight w:val="0"/>
              <w:marTop w:val="0"/>
              <w:marBottom w:val="0"/>
              <w:divBdr>
                <w:top w:val="none" w:sz="0" w:space="0" w:color="auto"/>
                <w:left w:val="none" w:sz="0" w:space="0" w:color="auto"/>
                <w:bottom w:val="none" w:sz="0" w:space="0" w:color="auto"/>
                <w:right w:val="none" w:sz="0" w:space="0" w:color="auto"/>
              </w:divBdr>
              <w:divsChild>
                <w:div w:id="1518691531">
                  <w:marLeft w:val="0"/>
                  <w:marRight w:val="0"/>
                  <w:marTop w:val="0"/>
                  <w:marBottom w:val="0"/>
                  <w:divBdr>
                    <w:top w:val="none" w:sz="0" w:space="0" w:color="auto"/>
                    <w:left w:val="none" w:sz="0" w:space="0" w:color="auto"/>
                    <w:bottom w:val="none" w:sz="0" w:space="0" w:color="auto"/>
                    <w:right w:val="none" w:sz="0" w:space="0" w:color="auto"/>
                  </w:divBdr>
                </w:div>
              </w:divsChild>
            </w:div>
            <w:div w:id="1878279342">
              <w:marLeft w:val="0"/>
              <w:marRight w:val="0"/>
              <w:marTop w:val="0"/>
              <w:marBottom w:val="0"/>
              <w:divBdr>
                <w:top w:val="none" w:sz="0" w:space="0" w:color="auto"/>
                <w:left w:val="none" w:sz="0" w:space="0" w:color="auto"/>
                <w:bottom w:val="none" w:sz="0" w:space="0" w:color="auto"/>
                <w:right w:val="none" w:sz="0" w:space="0" w:color="auto"/>
              </w:divBdr>
              <w:divsChild>
                <w:div w:id="1512917911">
                  <w:marLeft w:val="0"/>
                  <w:marRight w:val="0"/>
                  <w:marTop w:val="0"/>
                  <w:marBottom w:val="0"/>
                  <w:divBdr>
                    <w:top w:val="none" w:sz="0" w:space="0" w:color="auto"/>
                    <w:left w:val="none" w:sz="0" w:space="0" w:color="auto"/>
                    <w:bottom w:val="none" w:sz="0" w:space="0" w:color="auto"/>
                    <w:right w:val="none" w:sz="0" w:space="0" w:color="auto"/>
                  </w:divBdr>
                </w:div>
              </w:divsChild>
            </w:div>
            <w:div w:id="1476213570">
              <w:marLeft w:val="0"/>
              <w:marRight w:val="0"/>
              <w:marTop w:val="0"/>
              <w:marBottom w:val="0"/>
              <w:divBdr>
                <w:top w:val="none" w:sz="0" w:space="0" w:color="auto"/>
                <w:left w:val="none" w:sz="0" w:space="0" w:color="auto"/>
                <w:bottom w:val="none" w:sz="0" w:space="0" w:color="auto"/>
                <w:right w:val="none" w:sz="0" w:space="0" w:color="auto"/>
              </w:divBdr>
              <w:divsChild>
                <w:div w:id="1506896792">
                  <w:marLeft w:val="0"/>
                  <w:marRight w:val="0"/>
                  <w:marTop w:val="0"/>
                  <w:marBottom w:val="0"/>
                  <w:divBdr>
                    <w:top w:val="none" w:sz="0" w:space="0" w:color="auto"/>
                    <w:left w:val="none" w:sz="0" w:space="0" w:color="auto"/>
                    <w:bottom w:val="none" w:sz="0" w:space="0" w:color="auto"/>
                    <w:right w:val="none" w:sz="0" w:space="0" w:color="auto"/>
                  </w:divBdr>
                </w:div>
              </w:divsChild>
            </w:div>
            <w:div w:id="164786067">
              <w:marLeft w:val="0"/>
              <w:marRight w:val="0"/>
              <w:marTop w:val="0"/>
              <w:marBottom w:val="0"/>
              <w:divBdr>
                <w:top w:val="none" w:sz="0" w:space="0" w:color="auto"/>
                <w:left w:val="none" w:sz="0" w:space="0" w:color="auto"/>
                <w:bottom w:val="none" w:sz="0" w:space="0" w:color="auto"/>
                <w:right w:val="none" w:sz="0" w:space="0" w:color="auto"/>
              </w:divBdr>
              <w:divsChild>
                <w:div w:id="1843540812">
                  <w:marLeft w:val="0"/>
                  <w:marRight w:val="0"/>
                  <w:marTop w:val="0"/>
                  <w:marBottom w:val="0"/>
                  <w:divBdr>
                    <w:top w:val="none" w:sz="0" w:space="0" w:color="auto"/>
                    <w:left w:val="none" w:sz="0" w:space="0" w:color="auto"/>
                    <w:bottom w:val="none" w:sz="0" w:space="0" w:color="auto"/>
                    <w:right w:val="none" w:sz="0" w:space="0" w:color="auto"/>
                  </w:divBdr>
                </w:div>
              </w:divsChild>
            </w:div>
            <w:div w:id="27149110">
              <w:marLeft w:val="0"/>
              <w:marRight w:val="0"/>
              <w:marTop w:val="0"/>
              <w:marBottom w:val="0"/>
              <w:divBdr>
                <w:top w:val="none" w:sz="0" w:space="0" w:color="auto"/>
                <w:left w:val="none" w:sz="0" w:space="0" w:color="auto"/>
                <w:bottom w:val="none" w:sz="0" w:space="0" w:color="auto"/>
                <w:right w:val="none" w:sz="0" w:space="0" w:color="auto"/>
              </w:divBdr>
              <w:divsChild>
                <w:div w:id="2055735680">
                  <w:marLeft w:val="0"/>
                  <w:marRight w:val="0"/>
                  <w:marTop w:val="0"/>
                  <w:marBottom w:val="0"/>
                  <w:divBdr>
                    <w:top w:val="none" w:sz="0" w:space="0" w:color="auto"/>
                    <w:left w:val="none" w:sz="0" w:space="0" w:color="auto"/>
                    <w:bottom w:val="none" w:sz="0" w:space="0" w:color="auto"/>
                    <w:right w:val="none" w:sz="0" w:space="0" w:color="auto"/>
                  </w:divBdr>
                </w:div>
              </w:divsChild>
            </w:div>
            <w:div w:id="2071265357">
              <w:marLeft w:val="0"/>
              <w:marRight w:val="0"/>
              <w:marTop w:val="0"/>
              <w:marBottom w:val="0"/>
              <w:divBdr>
                <w:top w:val="none" w:sz="0" w:space="0" w:color="auto"/>
                <w:left w:val="none" w:sz="0" w:space="0" w:color="auto"/>
                <w:bottom w:val="none" w:sz="0" w:space="0" w:color="auto"/>
                <w:right w:val="none" w:sz="0" w:space="0" w:color="auto"/>
              </w:divBdr>
              <w:divsChild>
                <w:div w:id="2016416055">
                  <w:marLeft w:val="0"/>
                  <w:marRight w:val="0"/>
                  <w:marTop w:val="0"/>
                  <w:marBottom w:val="0"/>
                  <w:divBdr>
                    <w:top w:val="none" w:sz="0" w:space="0" w:color="auto"/>
                    <w:left w:val="none" w:sz="0" w:space="0" w:color="auto"/>
                    <w:bottom w:val="none" w:sz="0" w:space="0" w:color="auto"/>
                    <w:right w:val="none" w:sz="0" w:space="0" w:color="auto"/>
                  </w:divBdr>
                </w:div>
              </w:divsChild>
            </w:div>
            <w:div w:id="1085808850">
              <w:marLeft w:val="0"/>
              <w:marRight w:val="0"/>
              <w:marTop w:val="0"/>
              <w:marBottom w:val="0"/>
              <w:divBdr>
                <w:top w:val="none" w:sz="0" w:space="0" w:color="auto"/>
                <w:left w:val="none" w:sz="0" w:space="0" w:color="auto"/>
                <w:bottom w:val="none" w:sz="0" w:space="0" w:color="auto"/>
                <w:right w:val="none" w:sz="0" w:space="0" w:color="auto"/>
              </w:divBdr>
              <w:divsChild>
                <w:div w:id="25260425">
                  <w:marLeft w:val="0"/>
                  <w:marRight w:val="0"/>
                  <w:marTop w:val="0"/>
                  <w:marBottom w:val="0"/>
                  <w:divBdr>
                    <w:top w:val="none" w:sz="0" w:space="0" w:color="auto"/>
                    <w:left w:val="none" w:sz="0" w:space="0" w:color="auto"/>
                    <w:bottom w:val="none" w:sz="0" w:space="0" w:color="auto"/>
                    <w:right w:val="none" w:sz="0" w:space="0" w:color="auto"/>
                  </w:divBdr>
                </w:div>
              </w:divsChild>
            </w:div>
            <w:div w:id="1180776319">
              <w:marLeft w:val="0"/>
              <w:marRight w:val="0"/>
              <w:marTop w:val="0"/>
              <w:marBottom w:val="0"/>
              <w:divBdr>
                <w:top w:val="none" w:sz="0" w:space="0" w:color="auto"/>
                <w:left w:val="none" w:sz="0" w:space="0" w:color="auto"/>
                <w:bottom w:val="none" w:sz="0" w:space="0" w:color="auto"/>
                <w:right w:val="none" w:sz="0" w:space="0" w:color="auto"/>
              </w:divBdr>
              <w:divsChild>
                <w:div w:id="811142984">
                  <w:marLeft w:val="0"/>
                  <w:marRight w:val="0"/>
                  <w:marTop w:val="0"/>
                  <w:marBottom w:val="0"/>
                  <w:divBdr>
                    <w:top w:val="none" w:sz="0" w:space="0" w:color="auto"/>
                    <w:left w:val="none" w:sz="0" w:space="0" w:color="auto"/>
                    <w:bottom w:val="none" w:sz="0" w:space="0" w:color="auto"/>
                    <w:right w:val="none" w:sz="0" w:space="0" w:color="auto"/>
                  </w:divBdr>
                </w:div>
              </w:divsChild>
            </w:div>
            <w:div w:id="1357735965">
              <w:marLeft w:val="0"/>
              <w:marRight w:val="0"/>
              <w:marTop w:val="0"/>
              <w:marBottom w:val="0"/>
              <w:divBdr>
                <w:top w:val="none" w:sz="0" w:space="0" w:color="auto"/>
                <w:left w:val="none" w:sz="0" w:space="0" w:color="auto"/>
                <w:bottom w:val="none" w:sz="0" w:space="0" w:color="auto"/>
                <w:right w:val="none" w:sz="0" w:space="0" w:color="auto"/>
              </w:divBdr>
              <w:divsChild>
                <w:div w:id="510677807">
                  <w:marLeft w:val="0"/>
                  <w:marRight w:val="0"/>
                  <w:marTop w:val="0"/>
                  <w:marBottom w:val="0"/>
                  <w:divBdr>
                    <w:top w:val="none" w:sz="0" w:space="0" w:color="auto"/>
                    <w:left w:val="none" w:sz="0" w:space="0" w:color="auto"/>
                    <w:bottom w:val="none" w:sz="0" w:space="0" w:color="auto"/>
                    <w:right w:val="none" w:sz="0" w:space="0" w:color="auto"/>
                  </w:divBdr>
                </w:div>
              </w:divsChild>
            </w:div>
            <w:div w:id="147521920">
              <w:marLeft w:val="0"/>
              <w:marRight w:val="0"/>
              <w:marTop w:val="0"/>
              <w:marBottom w:val="0"/>
              <w:divBdr>
                <w:top w:val="none" w:sz="0" w:space="0" w:color="auto"/>
                <w:left w:val="none" w:sz="0" w:space="0" w:color="auto"/>
                <w:bottom w:val="none" w:sz="0" w:space="0" w:color="auto"/>
                <w:right w:val="none" w:sz="0" w:space="0" w:color="auto"/>
              </w:divBdr>
              <w:divsChild>
                <w:div w:id="1502548176">
                  <w:marLeft w:val="0"/>
                  <w:marRight w:val="0"/>
                  <w:marTop w:val="0"/>
                  <w:marBottom w:val="0"/>
                  <w:divBdr>
                    <w:top w:val="none" w:sz="0" w:space="0" w:color="auto"/>
                    <w:left w:val="none" w:sz="0" w:space="0" w:color="auto"/>
                    <w:bottom w:val="none" w:sz="0" w:space="0" w:color="auto"/>
                    <w:right w:val="none" w:sz="0" w:space="0" w:color="auto"/>
                  </w:divBdr>
                </w:div>
              </w:divsChild>
            </w:div>
            <w:div w:id="792137757">
              <w:marLeft w:val="0"/>
              <w:marRight w:val="0"/>
              <w:marTop w:val="0"/>
              <w:marBottom w:val="0"/>
              <w:divBdr>
                <w:top w:val="none" w:sz="0" w:space="0" w:color="auto"/>
                <w:left w:val="none" w:sz="0" w:space="0" w:color="auto"/>
                <w:bottom w:val="none" w:sz="0" w:space="0" w:color="auto"/>
                <w:right w:val="none" w:sz="0" w:space="0" w:color="auto"/>
              </w:divBdr>
              <w:divsChild>
                <w:div w:id="626081027">
                  <w:marLeft w:val="0"/>
                  <w:marRight w:val="0"/>
                  <w:marTop w:val="0"/>
                  <w:marBottom w:val="0"/>
                  <w:divBdr>
                    <w:top w:val="none" w:sz="0" w:space="0" w:color="auto"/>
                    <w:left w:val="none" w:sz="0" w:space="0" w:color="auto"/>
                    <w:bottom w:val="none" w:sz="0" w:space="0" w:color="auto"/>
                    <w:right w:val="none" w:sz="0" w:space="0" w:color="auto"/>
                  </w:divBdr>
                </w:div>
              </w:divsChild>
            </w:div>
            <w:div w:id="573197817">
              <w:marLeft w:val="0"/>
              <w:marRight w:val="0"/>
              <w:marTop w:val="0"/>
              <w:marBottom w:val="0"/>
              <w:divBdr>
                <w:top w:val="none" w:sz="0" w:space="0" w:color="auto"/>
                <w:left w:val="none" w:sz="0" w:space="0" w:color="auto"/>
                <w:bottom w:val="none" w:sz="0" w:space="0" w:color="auto"/>
                <w:right w:val="none" w:sz="0" w:space="0" w:color="auto"/>
              </w:divBdr>
              <w:divsChild>
                <w:div w:id="793711458">
                  <w:marLeft w:val="0"/>
                  <w:marRight w:val="0"/>
                  <w:marTop w:val="0"/>
                  <w:marBottom w:val="0"/>
                  <w:divBdr>
                    <w:top w:val="none" w:sz="0" w:space="0" w:color="auto"/>
                    <w:left w:val="none" w:sz="0" w:space="0" w:color="auto"/>
                    <w:bottom w:val="none" w:sz="0" w:space="0" w:color="auto"/>
                    <w:right w:val="none" w:sz="0" w:space="0" w:color="auto"/>
                  </w:divBdr>
                </w:div>
              </w:divsChild>
            </w:div>
            <w:div w:id="16467514">
              <w:marLeft w:val="0"/>
              <w:marRight w:val="0"/>
              <w:marTop w:val="0"/>
              <w:marBottom w:val="0"/>
              <w:divBdr>
                <w:top w:val="none" w:sz="0" w:space="0" w:color="auto"/>
                <w:left w:val="none" w:sz="0" w:space="0" w:color="auto"/>
                <w:bottom w:val="none" w:sz="0" w:space="0" w:color="auto"/>
                <w:right w:val="none" w:sz="0" w:space="0" w:color="auto"/>
              </w:divBdr>
              <w:divsChild>
                <w:div w:id="1891837594">
                  <w:marLeft w:val="0"/>
                  <w:marRight w:val="0"/>
                  <w:marTop w:val="0"/>
                  <w:marBottom w:val="0"/>
                  <w:divBdr>
                    <w:top w:val="none" w:sz="0" w:space="0" w:color="auto"/>
                    <w:left w:val="none" w:sz="0" w:space="0" w:color="auto"/>
                    <w:bottom w:val="none" w:sz="0" w:space="0" w:color="auto"/>
                    <w:right w:val="none" w:sz="0" w:space="0" w:color="auto"/>
                  </w:divBdr>
                </w:div>
              </w:divsChild>
            </w:div>
            <w:div w:id="1951620950">
              <w:marLeft w:val="0"/>
              <w:marRight w:val="0"/>
              <w:marTop w:val="0"/>
              <w:marBottom w:val="0"/>
              <w:divBdr>
                <w:top w:val="none" w:sz="0" w:space="0" w:color="auto"/>
                <w:left w:val="none" w:sz="0" w:space="0" w:color="auto"/>
                <w:bottom w:val="none" w:sz="0" w:space="0" w:color="auto"/>
                <w:right w:val="none" w:sz="0" w:space="0" w:color="auto"/>
              </w:divBdr>
              <w:divsChild>
                <w:div w:id="1276326668">
                  <w:marLeft w:val="0"/>
                  <w:marRight w:val="0"/>
                  <w:marTop w:val="0"/>
                  <w:marBottom w:val="0"/>
                  <w:divBdr>
                    <w:top w:val="none" w:sz="0" w:space="0" w:color="auto"/>
                    <w:left w:val="none" w:sz="0" w:space="0" w:color="auto"/>
                    <w:bottom w:val="none" w:sz="0" w:space="0" w:color="auto"/>
                    <w:right w:val="none" w:sz="0" w:space="0" w:color="auto"/>
                  </w:divBdr>
                </w:div>
              </w:divsChild>
            </w:div>
            <w:div w:id="1889220184">
              <w:marLeft w:val="0"/>
              <w:marRight w:val="0"/>
              <w:marTop w:val="0"/>
              <w:marBottom w:val="0"/>
              <w:divBdr>
                <w:top w:val="none" w:sz="0" w:space="0" w:color="auto"/>
                <w:left w:val="none" w:sz="0" w:space="0" w:color="auto"/>
                <w:bottom w:val="none" w:sz="0" w:space="0" w:color="auto"/>
                <w:right w:val="none" w:sz="0" w:space="0" w:color="auto"/>
              </w:divBdr>
              <w:divsChild>
                <w:div w:id="128133836">
                  <w:marLeft w:val="0"/>
                  <w:marRight w:val="0"/>
                  <w:marTop w:val="0"/>
                  <w:marBottom w:val="0"/>
                  <w:divBdr>
                    <w:top w:val="none" w:sz="0" w:space="0" w:color="auto"/>
                    <w:left w:val="none" w:sz="0" w:space="0" w:color="auto"/>
                    <w:bottom w:val="none" w:sz="0" w:space="0" w:color="auto"/>
                    <w:right w:val="none" w:sz="0" w:space="0" w:color="auto"/>
                  </w:divBdr>
                </w:div>
              </w:divsChild>
            </w:div>
            <w:div w:id="449201050">
              <w:marLeft w:val="0"/>
              <w:marRight w:val="0"/>
              <w:marTop w:val="0"/>
              <w:marBottom w:val="0"/>
              <w:divBdr>
                <w:top w:val="none" w:sz="0" w:space="0" w:color="auto"/>
                <w:left w:val="none" w:sz="0" w:space="0" w:color="auto"/>
                <w:bottom w:val="none" w:sz="0" w:space="0" w:color="auto"/>
                <w:right w:val="none" w:sz="0" w:space="0" w:color="auto"/>
              </w:divBdr>
              <w:divsChild>
                <w:div w:id="1788084715">
                  <w:marLeft w:val="0"/>
                  <w:marRight w:val="0"/>
                  <w:marTop w:val="0"/>
                  <w:marBottom w:val="0"/>
                  <w:divBdr>
                    <w:top w:val="none" w:sz="0" w:space="0" w:color="auto"/>
                    <w:left w:val="none" w:sz="0" w:space="0" w:color="auto"/>
                    <w:bottom w:val="none" w:sz="0" w:space="0" w:color="auto"/>
                    <w:right w:val="none" w:sz="0" w:space="0" w:color="auto"/>
                  </w:divBdr>
                </w:div>
              </w:divsChild>
            </w:div>
            <w:div w:id="928539293">
              <w:marLeft w:val="0"/>
              <w:marRight w:val="0"/>
              <w:marTop w:val="0"/>
              <w:marBottom w:val="0"/>
              <w:divBdr>
                <w:top w:val="none" w:sz="0" w:space="0" w:color="auto"/>
                <w:left w:val="none" w:sz="0" w:space="0" w:color="auto"/>
                <w:bottom w:val="none" w:sz="0" w:space="0" w:color="auto"/>
                <w:right w:val="none" w:sz="0" w:space="0" w:color="auto"/>
              </w:divBdr>
              <w:divsChild>
                <w:div w:id="419982378">
                  <w:marLeft w:val="0"/>
                  <w:marRight w:val="0"/>
                  <w:marTop w:val="0"/>
                  <w:marBottom w:val="0"/>
                  <w:divBdr>
                    <w:top w:val="none" w:sz="0" w:space="0" w:color="auto"/>
                    <w:left w:val="none" w:sz="0" w:space="0" w:color="auto"/>
                    <w:bottom w:val="none" w:sz="0" w:space="0" w:color="auto"/>
                    <w:right w:val="none" w:sz="0" w:space="0" w:color="auto"/>
                  </w:divBdr>
                </w:div>
              </w:divsChild>
            </w:div>
            <w:div w:id="1115294989">
              <w:marLeft w:val="0"/>
              <w:marRight w:val="0"/>
              <w:marTop w:val="0"/>
              <w:marBottom w:val="0"/>
              <w:divBdr>
                <w:top w:val="none" w:sz="0" w:space="0" w:color="auto"/>
                <w:left w:val="none" w:sz="0" w:space="0" w:color="auto"/>
                <w:bottom w:val="none" w:sz="0" w:space="0" w:color="auto"/>
                <w:right w:val="none" w:sz="0" w:space="0" w:color="auto"/>
              </w:divBdr>
              <w:divsChild>
                <w:div w:id="146920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rrie.Herr@cg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750</Words>
  <Characters>4277</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CGU</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Conway</dc:creator>
  <cp:keywords/>
  <dc:description/>
  <cp:lastModifiedBy>Carrie Herr</cp:lastModifiedBy>
  <cp:revision>2</cp:revision>
  <cp:lastPrinted>2018-02-06T17:59:00Z</cp:lastPrinted>
  <dcterms:created xsi:type="dcterms:W3CDTF">2021-05-17T23:41:00Z</dcterms:created>
  <dcterms:modified xsi:type="dcterms:W3CDTF">2021-05-17T23:41:00Z</dcterms:modified>
</cp:coreProperties>
</file>